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DD" w:rsidRPr="004A5732" w:rsidRDefault="004C4DDD" w:rsidP="004C4DDD">
      <w:pPr>
        <w:ind w:right="-83"/>
        <w:jc w:val="center"/>
      </w:pPr>
      <w:r w:rsidRPr="004A5732">
        <w:t>Российская   Федерация</w:t>
      </w:r>
    </w:p>
    <w:p w:rsidR="004C4DDD" w:rsidRPr="004A5732" w:rsidRDefault="004C4DDD" w:rsidP="004C4DDD">
      <w:pPr>
        <w:ind w:right="-83"/>
        <w:jc w:val="center"/>
      </w:pPr>
      <w:r w:rsidRPr="004A5732">
        <w:t xml:space="preserve"> Новгородского района Новгородской области </w:t>
      </w:r>
    </w:p>
    <w:p w:rsidR="004C4DDD" w:rsidRPr="004A5732" w:rsidRDefault="004C4DDD" w:rsidP="004C4DDD">
      <w:pPr>
        <w:ind w:right="-83"/>
        <w:jc w:val="center"/>
      </w:pPr>
      <w:r w:rsidRPr="004A5732">
        <w:t>Совет депутатов Борковского сельского поселения</w:t>
      </w:r>
    </w:p>
    <w:p w:rsidR="004C4DDD" w:rsidRPr="004A5732" w:rsidRDefault="004C4DDD" w:rsidP="004C4DDD">
      <w:pPr>
        <w:ind w:right="-83"/>
        <w:jc w:val="center"/>
      </w:pPr>
    </w:p>
    <w:p w:rsidR="004C4DDD" w:rsidRPr="004A5732" w:rsidRDefault="004C4DDD" w:rsidP="004C4DDD">
      <w:pPr>
        <w:jc w:val="center"/>
      </w:pPr>
      <w:r w:rsidRPr="004A5732">
        <w:t xml:space="preserve">Р Е Ш Е Н И Е </w:t>
      </w:r>
    </w:p>
    <w:p w:rsidR="004C4DDD" w:rsidRPr="004A5732" w:rsidRDefault="004C4DDD" w:rsidP="004C4DDD">
      <w:pPr>
        <w:pStyle w:val="af5"/>
        <w:rPr>
          <w:rFonts w:ascii="Times New Roman" w:hAnsi="Times New Roman"/>
          <w:sz w:val="20"/>
          <w:szCs w:val="20"/>
        </w:rPr>
      </w:pPr>
      <w:r w:rsidRPr="004A5732">
        <w:rPr>
          <w:rFonts w:ascii="Times New Roman" w:hAnsi="Times New Roman"/>
          <w:sz w:val="20"/>
          <w:szCs w:val="20"/>
        </w:rPr>
        <w:t>от 19.12.2017 №34</w:t>
      </w:r>
    </w:p>
    <w:p w:rsidR="004C4DDD" w:rsidRPr="004A5732" w:rsidRDefault="004C4DDD" w:rsidP="004C4DDD">
      <w:pPr>
        <w:pStyle w:val="af5"/>
        <w:rPr>
          <w:rFonts w:ascii="Times New Roman" w:hAnsi="Times New Roman"/>
          <w:sz w:val="20"/>
          <w:szCs w:val="20"/>
        </w:rPr>
      </w:pPr>
      <w:r w:rsidRPr="004A5732">
        <w:rPr>
          <w:rFonts w:ascii="Times New Roman" w:hAnsi="Times New Roman"/>
          <w:sz w:val="20"/>
          <w:szCs w:val="20"/>
        </w:rPr>
        <w:t xml:space="preserve">д. Борки </w:t>
      </w:r>
    </w:p>
    <w:p w:rsidR="004C4DDD" w:rsidRPr="004A5732" w:rsidRDefault="004C4DDD" w:rsidP="004C4DDD">
      <w:pPr>
        <w:pStyle w:val="af5"/>
        <w:rPr>
          <w:b/>
          <w:sz w:val="20"/>
          <w:szCs w:val="20"/>
        </w:rPr>
      </w:pPr>
      <w:r w:rsidRPr="004A5732">
        <w:rPr>
          <w:rFonts w:ascii="Times New Roman" w:hAnsi="Times New Roman"/>
          <w:sz w:val="20"/>
          <w:szCs w:val="20"/>
        </w:rPr>
        <w:t xml:space="preserve">                                                                                         </w:t>
      </w:r>
    </w:p>
    <w:p w:rsidR="004C4DDD" w:rsidRPr="004A5732" w:rsidRDefault="004C4DDD" w:rsidP="004C4DDD">
      <w:pPr>
        <w:pStyle w:val="af5"/>
        <w:rPr>
          <w:rFonts w:ascii="Times New Roman" w:hAnsi="Times New Roman"/>
          <w:b/>
          <w:sz w:val="20"/>
          <w:szCs w:val="20"/>
        </w:rPr>
      </w:pPr>
      <w:r w:rsidRPr="004A5732">
        <w:rPr>
          <w:rFonts w:ascii="Times New Roman" w:hAnsi="Times New Roman"/>
          <w:b/>
          <w:sz w:val="20"/>
          <w:szCs w:val="20"/>
        </w:rPr>
        <w:t>О внесении изменений в Решение</w:t>
      </w:r>
    </w:p>
    <w:p w:rsidR="004C4DDD" w:rsidRPr="004A5732" w:rsidRDefault="004C4DDD" w:rsidP="004C4DDD">
      <w:pPr>
        <w:pStyle w:val="af5"/>
        <w:rPr>
          <w:rFonts w:ascii="Times New Roman" w:hAnsi="Times New Roman"/>
          <w:b/>
          <w:sz w:val="20"/>
          <w:szCs w:val="20"/>
        </w:rPr>
      </w:pPr>
      <w:r w:rsidRPr="004A5732">
        <w:rPr>
          <w:rFonts w:ascii="Times New Roman" w:hAnsi="Times New Roman"/>
          <w:b/>
          <w:sz w:val="20"/>
          <w:szCs w:val="20"/>
        </w:rPr>
        <w:t xml:space="preserve"> от 26.12.2016г. №46 «О бюджете Борковского </w:t>
      </w:r>
    </w:p>
    <w:p w:rsidR="004C4DDD" w:rsidRPr="004A5732" w:rsidRDefault="004C4DDD" w:rsidP="004C4DDD">
      <w:pPr>
        <w:pStyle w:val="af5"/>
        <w:rPr>
          <w:rFonts w:ascii="Times New Roman" w:hAnsi="Times New Roman"/>
          <w:b/>
          <w:sz w:val="20"/>
          <w:szCs w:val="20"/>
        </w:rPr>
      </w:pPr>
      <w:r w:rsidRPr="004A5732">
        <w:rPr>
          <w:rFonts w:ascii="Times New Roman" w:hAnsi="Times New Roman"/>
          <w:b/>
          <w:sz w:val="20"/>
          <w:szCs w:val="20"/>
        </w:rPr>
        <w:t xml:space="preserve"> сельского поселения на 2017год и плановый период 2018-2019 годов»</w:t>
      </w:r>
    </w:p>
    <w:p w:rsidR="004C4DDD" w:rsidRPr="004A5732" w:rsidRDefault="004C4DDD" w:rsidP="004C4DDD">
      <w:pPr>
        <w:jc w:val="both"/>
      </w:pPr>
    </w:p>
    <w:p w:rsidR="004C4DDD" w:rsidRPr="004A5732" w:rsidRDefault="004C4DDD" w:rsidP="004C4DDD">
      <w:pPr>
        <w:jc w:val="both"/>
      </w:pPr>
      <w:r w:rsidRPr="004A5732">
        <w:t xml:space="preserve">                    В соответствии с Бюджетным  кодексом Российской Федерации, законом от 06.10.2003 №131-ФЗ «Об общих принципах организации местного самоуправления в Российской Федерации», Уставом Борковского сельского поселения, Положением «О бюджетном процессе Борковского сельского поселения», утвержденным Советом депутатов Борковского сельского поселения от 26.12.2016 №47</w:t>
      </w:r>
    </w:p>
    <w:p w:rsidR="004C4DDD" w:rsidRPr="004A5732" w:rsidRDefault="004C4DDD" w:rsidP="004C4DDD">
      <w:pPr>
        <w:jc w:val="both"/>
      </w:pPr>
      <w:r w:rsidRPr="004A5732">
        <w:t xml:space="preserve">   Совет депутатов Борковского сельского поселения</w:t>
      </w:r>
    </w:p>
    <w:p w:rsidR="004C4DDD" w:rsidRPr="004A5732" w:rsidRDefault="004C4DDD" w:rsidP="004C4DDD">
      <w:pPr>
        <w:jc w:val="both"/>
        <w:rPr>
          <w:b/>
        </w:rPr>
      </w:pPr>
      <w:r w:rsidRPr="004A5732">
        <w:rPr>
          <w:b/>
        </w:rPr>
        <w:t xml:space="preserve">   РЕШИЛ:</w:t>
      </w:r>
    </w:p>
    <w:p w:rsidR="004C4DDD" w:rsidRPr="004A5732" w:rsidRDefault="004C4DDD" w:rsidP="004C4DDD">
      <w:pPr>
        <w:jc w:val="both"/>
      </w:pPr>
      <w:r w:rsidRPr="004A5732">
        <w:t xml:space="preserve">   </w:t>
      </w:r>
      <w:r w:rsidRPr="004A5732">
        <w:tab/>
        <w:t xml:space="preserve">1. Внести в решение Совета депутатов Борковского сельского поселения от 26.12.2016г. №46 «О бюджете Борковского сельского поселения на 2017год и плановый период 2018-2019 годов» (далее - решение) следующие изменения: </w:t>
      </w:r>
    </w:p>
    <w:p w:rsidR="004C4DDD" w:rsidRPr="004A5732" w:rsidRDefault="004C4DDD" w:rsidP="004C4DDD">
      <w:pPr>
        <w:ind w:firstLine="708"/>
        <w:jc w:val="both"/>
      </w:pPr>
      <w:r w:rsidRPr="004A5732">
        <w:t>1.1. Пункт 1 решения изложить в следующей редакции:</w:t>
      </w:r>
    </w:p>
    <w:p w:rsidR="004C4DDD" w:rsidRPr="004A5732" w:rsidRDefault="004C4DDD" w:rsidP="004C4DDD">
      <w:pPr>
        <w:jc w:val="both"/>
      </w:pPr>
      <w:r w:rsidRPr="004A5732">
        <w:t>«1. Утвердить основные характеристики бюджета Борковского сельского поселения (далее - бюджет поселения) на 2017 год:</w:t>
      </w:r>
    </w:p>
    <w:p w:rsidR="004C4DDD" w:rsidRPr="004A5732" w:rsidRDefault="004C4DDD" w:rsidP="004C4DDD">
      <w:pPr>
        <w:jc w:val="both"/>
      </w:pPr>
      <w:r w:rsidRPr="004A5732">
        <w:t>- прогнозируемый общий объем доходов бюджета Борковского сельского поселения в сумме  13665,50 тыс. рублей;</w:t>
      </w:r>
    </w:p>
    <w:p w:rsidR="004C4DDD" w:rsidRPr="004A5732" w:rsidRDefault="004C4DDD" w:rsidP="004C4DDD">
      <w:pPr>
        <w:jc w:val="both"/>
      </w:pPr>
      <w:r w:rsidRPr="004A5732">
        <w:t>- общий объем расходов бюджета поселения в сумме 14044,10 тыс. рублей;</w:t>
      </w:r>
    </w:p>
    <w:p w:rsidR="004C4DDD" w:rsidRPr="004A5732" w:rsidRDefault="004C4DDD" w:rsidP="004C4DDD">
      <w:pPr>
        <w:jc w:val="both"/>
      </w:pPr>
      <w:r w:rsidRPr="004A5732">
        <w:t>- дефицит бюджета составляет  в сумме 378,60 тыс. рублей».</w:t>
      </w:r>
    </w:p>
    <w:p w:rsidR="004C4DDD" w:rsidRPr="004A5732" w:rsidRDefault="004C4DDD" w:rsidP="004C4DDD">
      <w:pPr>
        <w:ind w:firstLine="708"/>
        <w:jc w:val="both"/>
      </w:pPr>
      <w:r w:rsidRPr="004A5732">
        <w:t>1.2. Пункт 7 решения изложить в следующей редакции:</w:t>
      </w:r>
    </w:p>
    <w:p w:rsidR="004C4DDD" w:rsidRPr="004A5732" w:rsidRDefault="004C4DDD" w:rsidP="004C4DDD">
      <w:pPr>
        <w:ind w:firstLine="284"/>
        <w:jc w:val="both"/>
      </w:pPr>
      <w:r w:rsidRPr="004A5732">
        <w:t>«7. Утвердить объем межбюджетных трансфертов, получаемых из других бюджетов бюджетной системы Российской Федерации на 2017 в сумме 10674,4 тыс. рублей, на 2018 год в сумме 7549,8 тыс.рублей и на 2019 год в сумме 7312,8 тыс.рублей.</w:t>
      </w:r>
    </w:p>
    <w:p w:rsidR="004C4DDD" w:rsidRPr="004A5732" w:rsidRDefault="004C4DDD" w:rsidP="004C4DDD">
      <w:pPr>
        <w:ind w:firstLine="708"/>
        <w:jc w:val="both"/>
      </w:pPr>
      <w:r w:rsidRPr="004A5732">
        <w:t>Утвердить объем межбюджетных трансфертов, предоставляемых бюджету Новгородского муниципального района на 2017 год в сумме 124,1 тыс. рублей.»</w:t>
      </w:r>
    </w:p>
    <w:p w:rsidR="004C4DDD" w:rsidRPr="004A5732" w:rsidRDefault="004C4DDD" w:rsidP="004C4DDD">
      <w:pPr>
        <w:ind w:firstLine="708"/>
        <w:jc w:val="both"/>
      </w:pPr>
      <w:r w:rsidRPr="004A5732">
        <w:t>1.3. Приложения 3,4,5,6,7 изложить в прилагаемой редакции.</w:t>
      </w:r>
    </w:p>
    <w:p w:rsidR="004C4DDD" w:rsidRPr="004A5732" w:rsidRDefault="004C4DDD" w:rsidP="004C4DDD">
      <w:pPr>
        <w:ind w:firstLine="567"/>
        <w:jc w:val="both"/>
      </w:pPr>
      <w:r w:rsidRPr="004A5732">
        <w:t xml:space="preserve">2.Опубликовать настоящее решение в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w:t>
      </w:r>
      <w:r w:rsidRPr="004A5732">
        <w:rPr>
          <w:u w:val="single"/>
          <w:lang w:val="en-US"/>
        </w:rPr>
        <w:t>www</w:t>
      </w:r>
      <w:r w:rsidRPr="004A5732">
        <w:rPr>
          <w:u w:val="single"/>
        </w:rPr>
        <w:t>.</w:t>
      </w:r>
      <w:r w:rsidRPr="004A5732">
        <w:rPr>
          <w:u w:val="single"/>
          <w:lang w:val="en-US"/>
        </w:rPr>
        <w:t>borkiadmin</w:t>
      </w:r>
      <w:r w:rsidRPr="004A5732">
        <w:rPr>
          <w:u w:val="single"/>
        </w:rPr>
        <w:t>.</w:t>
      </w:r>
      <w:r w:rsidRPr="004A5732">
        <w:rPr>
          <w:u w:val="single"/>
          <w:lang w:val="en-US"/>
        </w:rPr>
        <w:t>ru</w:t>
      </w:r>
      <w:r w:rsidRPr="004A5732">
        <w:t xml:space="preserve">. </w:t>
      </w:r>
    </w:p>
    <w:p w:rsidR="004C4DDD" w:rsidRPr="004A5732" w:rsidRDefault="004C4DDD" w:rsidP="004C4DDD"/>
    <w:p w:rsidR="004C4DDD" w:rsidRPr="004A5732" w:rsidRDefault="004C4DDD" w:rsidP="004C4DDD">
      <w:r w:rsidRPr="004A5732">
        <w:t xml:space="preserve">Глава Администрации </w:t>
      </w:r>
    </w:p>
    <w:p w:rsidR="004C4DDD" w:rsidRPr="004A5732" w:rsidRDefault="004C4DDD" w:rsidP="004C4DDD">
      <w:pPr>
        <w:rPr>
          <w:b/>
          <w:bCs/>
        </w:rPr>
      </w:pPr>
      <w:r w:rsidRPr="004A5732">
        <w:t>Борковского сельского поселения                                                                      С.Г.Иванова</w:t>
      </w:r>
    </w:p>
    <w:p w:rsidR="004C4DDD" w:rsidRPr="004A5732" w:rsidRDefault="004C4DDD" w:rsidP="004C4DDD">
      <w:pPr>
        <w:jc w:val="center"/>
      </w:pPr>
    </w:p>
    <w:p w:rsidR="004C4DDD" w:rsidRPr="004A5732" w:rsidRDefault="004C4DDD" w:rsidP="004C4DDD">
      <w:pPr>
        <w:jc w:val="center"/>
      </w:pPr>
    </w:p>
    <w:tbl>
      <w:tblPr>
        <w:tblW w:w="10490" w:type="dxa"/>
        <w:tblInd w:w="-1026" w:type="dxa"/>
        <w:tblLook w:val="04A0"/>
      </w:tblPr>
      <w:tblGrid>
        <w:gridCol w:w="1119"/>
        <w:gridCol w:w="1291"/>
        <w:gridCol w:w="4394"/>
        <w:gridCol w:w="1393"/>
        <w:gridCol w:w="1159"/>
        <w:gridCol w:w="1036"/>
        <w:gridCol w:w="98"/>
      </w:tblGrid>
      <w:tr w:rsidR="004C4DDD" w:rsidRPr="004A5732" w:rsidTr="00A56B99">
        <w:trPr>
          <w:gridBefore w:val="1"/>
          <w:wBefore w:w="1119" w:type="dxa"/>
          <w:trHeight w:val="330"/>
        </w:trPr>
        <w:tc>
          <w:tcPr>
            <w:tcW w:w="9371" w:type="dxa"/>
            <w:gridSpan w:val="6"/>
            <w:tcBorders>
              <w:top w:val="nil"/>
              <w:left w:val="nil"/>
              <w:bottom w:val="nil"/>
              <w:right w:val="nil"/>
            </w:tcBorders>
            <w:shd w:val="clear" w:color="auto" w:fill="auto"/>
            <w:noWrap/>
            <w:hideMark/>
          </w:tcPr>
          <w:p w:rsidR="004C4DDD" w:rsidRPr="004A5732" w:rsidRDefault="004C4DDD" w:rsidP="00A56B99">
            <w:pPr>
              <w:jc w:val="right"/>
              <w:rPr>
                <w:b/>
                <w:bCs/>
              </w:rPr>
            </w:pPr>
            <w:r w:rsidRPr="004A5732">
              <w:rPr>
                <w:b/>
                <w:bCs/>
              </w:rPr>
              <w:t xml:space="preserve">                                   Приложение 3</w:t>
            </w:r>
          </w:p>
        </w:tc>
      </w:tr>
      <w:tr w:rsidR="004C4DDD" w:rsidRPr="004A5732" w:rsidTr="00A56B99">
        <w:trPr>
          <w:gridBefore w:val="1"/>
          <w:wBefore w:w="1119" w:type="dxa"/>
          <w:trHeight w:val="312"/>
        </w:trPr>
        <w:tc>
          <w:tcPr>
            <w:tcW w:w="9371" w:type="dxa"/>
            <w:gridSpan w:val="6"/>
            <w:tcBorders>
              <w:top w:val="nil"/>
              <w:left w:val="nil"/>
              <w:bottom w:val="nil"/>
              <w:right w:val="nil"/>
            </w:tcBorders>
            <w:shd w:val="clear" w:color="auto" w:fill="auto"/>
            <w:noWrap/>
            <w:hideMark/>
          </w:tcPr>
          <w:p w:rsidR="004C4DDD" w:rsidRPr="004A5732" w:rsidRDefault="004C4DDD" w:rsidP="00A56B99">
            <w:pPr>
              <w:jc w:val="right"/>
            </w:pPr>
            <w:r w:rsidRPr="004A5732">
              <w:t xml:space="preserve">                                   к Решению Совета депутатов</w:t>
            </w:r>
          </w:p>
        </w:tc>
      </w:tr>
      <w:tr w:rsidR="004C4DDD" w:rsidRPr="004A5732" w:rsidTr="00A56B99">
        <w:trPr>
          <w:gridBefore w:val="1"/>
          <w:wBefore w:w="1119" w:type="dxa"/>
          <w:trHeight w:val="312"/>
        </w:trPr>
        <w:tc>
          <w:tcPr>
            <w:tcW w:w="9371" w:type="dxa"/>
            <w:gridSpan w:val="6"/>
            <w:tcBorders>
              <w:top w:val="nil"/>
              <w:left w:val="nil"/>
              <w:bottom w:val="nil"/>
              <w:right w:val="nil"/>
            </w:tcBorders>
            <w:shd w:val="clear" w:color="auto" w:fill="auto"/>
            <w:noWrap/>
            <w:hideMark/>
          </w:tcPr>
          <w:p w:rsidR="004C4DDD" w:rsidRPr="004A5732" w:rsidRDefault="004C4DDD" w:rsidP="00A56B99">
            <w:pPr>
              <w:jc w:val="right"/>
            </w:pPr>
            <w:r w:rsidRPr="004A5732">
              <w:t xml:space="preserve">                                                  Борковского сельского </w:t>
            </w:r>
          </w:p>
        </w:tc>
      </w:tr>
      <w:tr w:rsidR="004C4DDD" w:rsidRPr="004A5732" w:rsidTr="00A56B99">
        <w:trPr>
          <w:gridBefore w:val="1"/>
          <w:wBefore w:w="1119" w:type="dxa"/>
          <w:trHeight w:val="312"/>
        </w:trPr>
        <w:tc>
          <w:tcPr>
            <w:tcW w:w="9371" w:type="dxa"/>
            <w:gridSpan w:val="6"/>
            <w:tcBorders>
              <w:top w:val="nil"/>
              <w:left w:val="nil"/>
              <w:bottom w:val="nil"/>
              <w:right w:val="nil"/>
            </w:tcBorders>
            <w:shd w:val="clear" w:color="auto" w:fill="auto"/>
            <w:noWrap/>
            <w:hideMark/>
          </w:tcPr>
          <w:p w:rsidR="004C4DDD" w:rsidRPr="004A5732" w:rsidRDefault="004C4DDD" w:rsidP="00A56B99">
            <w:pPr>
              <w:jc w:val="right"/>
            </w:pPr>
            <w:r w:rsidRPr="004A5732">
              <w:t>поселения "О бюджете</w:t>
            </w:r>
          </w:p>
        </w:tc>
      </w:tr>
      <w:tr w:rsidR="004C4DDD" w:rsidRPr="004A5732" w:rsidTr="00A56B99">
        <w:trPr>
          <w:gridBefore w:val="1"/>
          <w:wBefore w:w="1119" w:type="dxa"/>
          <w:trHeight w:val="312"/>
        </w:trPr>
        <w:tc>
          <w:tcPr>
            <w:tcW w:w="9371" w:type="dxa"/>
            <w:gridSpan w:val="6"/>
            <w:tcBorders>
              <w:top w:val="nil"/>
              <w:left w:val="nil"/>
              <w:bottom w:val="nil"/>
              <w:right w:val="nil"/>
            </w:tcBorders>
            <w:shd w:val="clear" w:color="auto" w:fill="auto"/>
            <w:noWrap/>
            <w:hideMark/>
          </w:tcPr>
          <w:p w:rsidR="004C4DDD" w:rsidRPr="004A5732" w:rsidRDefault="004C4DDD" w:rsidP="00A56B99">
            <w:pPr>
              <w:jc w:val="right"/>
            </w:pPr>
            <w:r w:rsidRPr="004A5732">
              <w:t xml:space="preserve">                                              Борковского  сельского</w:t>
            </w:r>
          </w:p>
        </w:tc>
      </w:tr>
      <w:tr w:rsidR="004C4DDD" w:rsidRPr="004A5732" w:rsidTr="00A56B99">
        <w:trPr>
          <w:gridBefore w:val="1"/>
          <w:wBefore w:w="1119" w:type="dxa"/>
          <w:trHeight w:val="255"/>
        </w:trPr>
        <w:tc>
          <w:tcPr>
            <w:tcW w:w="9371" w:type="dxa"/>
            <w:gridSpan w:val="6"/>
            <w:tcBorders>
              <w:top w:val="nil"/>
              <w:left w:val="nil"/>
              <w:bottom w:val="nil"/>
              <w:right w:val="nil"/>
            </w:tcBorders>
            <w:shd w:val="clear" w:color="auto" w:fill="auto"/>
            <w:noWrap/>
            <w:hideMark/>
          </w:tcPr>
          <w:p w:rsidR="004C4DDD" w:rsidRPr="004A5732" w:rsidRDefault="004C4DDD" w:rsidP="00A56B99">
            <w:pPr>
              <w:jc w:val="right"/>
            </w:pPr>
            <w:r w:rsidRPr="004A5732">
              <w:t xml:space="preserve">                                    поселения на 2017 год и на плановый</w:t>
            </w:r>
          </w:p>
        </w:tc>
      </w:tr>
      <w:tr w:rsidR="004C4DDD" w:rsidRPr="004A5732" w:rsidTr="00A56B99">
        <w:trPr>
          <w:gridBefore w:val="1"/>
          <w:wBefore w:w="1119" w:type="dxa"/>
          <w:trHeight w:val="300"/>
        </w:trPr>
        <w:tc>
          <w:tcPr>
            <w:tcW w:w="9371" w:type="dxa"/>
            <w:gridSpan w:val="6"/>
            <w:tcBorders>
              <w:top w:val="nil"/>
              <w:left w:val="nil"/>
              <w:bottom w:val="nil"/>
              <w:right w:val="nil"/>
            </w:tcBorders>
            <w:shd w:val="clear" w:color="auto" w:fill="auto"/>
            <w:noWrap/>
            <w:hideMark/>
          </w:tcPr>
          <w:p w:rsidR="004C4DDD" w:rsidRPr="004A5732" w:rsidRDefault="004C4DDD" w:rsidP="00A56B99">
            <w:pPr>
              <w:jc w:val="right"/>
            </w:pPr>
            <w:r w:rsidRPr="004A5732">
              <w:t>период 2018-2019 годов"</w:t>
            </w:r>
          </w:p>
        </w:tc>
      </w:tr>
      <w:tr w:rsidR="004C4DDD" w:rsidRPr="004A5732" w:rsidTr="00A56B99">
        <w:trPr>
          <w:gridBefore w:val="1"/>
          <w:wBefore w:w="1119" w:type="dxa"/>
          <w:trHeight w:val="312"/>
        </w:trPr>
        <w:tc>
          <w:tcPr>
            <w:tcW w:w="9371" w:type="dxa"/>
            <w:gridSpan w:val="6"/>
            <w:tcBorders>
              <w:top w:val="nil"/>
              <w:left w:val="nil"/>
              <w:bottom w:val="nil"/>
              <w:right w:val="nil"/>
            </w:tcBorders>
            <w:shd w:val="clear" w:color="auto" w:fill="auto"/>
            <w:noWrap/>
            <w:hideMark/>
          </w:tcPr>
          <w:p w:rsidR="004C4DDD" w:rsidRPr="004A5732" w:rsidRDefault="004C4DDD" w:rsidP="00A56B99">
            <w:pPr>
              <w:jc w:val="right"/>
            </w:pPr>
            <w:r w:rsidRPr="004A5732">
              <w:t xml:space="preserve">                                   от 26.12.2016 № 46 </w:t>
            </w:r>
          </w:p>
        </w:tc>
      </w:tr>
      <w:tr w:rsidR="004C4DDD" w:rsidRPr="004A5732" w:rsidTr="00A56B99">
        <w:trPr>
          <w:gridAfter w:val="1"/>
          <w:wAfter w:w="98" w:type="dxa"/>
          <w:trHeight w:val="750"/>
        </w:trPr>
        <w:tc>
          <w:tcPr>
            <w:tcW w:w="8197" w:type="dxa"/>
            <w:gridSpan w:val="4"/>
            <w:tcBorders>
              <w:top w:val="nil"/>
              <w:left w:val="nil"/>
              <w:bottom w:val="nil"/>
              <w:right w:val="nil"/>
            </w:tcBorders>
            <w:shd w:val="clear" w:color="auto" w:fill="auto"/>
            <w:vAlign w:val="bottom"/>
            <w:hideMark/>
          </w:tcPr>
          <w:p w:rsidR="004C4DDD" w:rsidRPr="004A5732" w:rsidRDefault="004C4DDD" w:rsidP="00A56B99">
            <w:pPr>
              <w:jc w:val="center"/>
              <w:rPr>
                <w:b/>
                <w:bCs/>
              </w:rPr>
            </w:pPr>
            <w:r w:rsidRPr="004A5732">
              <w:rPr>
                <w:b/>
                <w:bCs/>
              </w:rPr>
              <w:t>Прогноз поступления доходов в бюджет Борковского сельского поселения в 2017 году и на плановый период 2018-2019 годов</w:t>
            </w:r>
          </w:p>
        </w:tc>
        <w:tc>
          <w:tcPr>
            <w:tcW w:w="1159" w:type="dxa"/>
            <w:tcBorders>
              <w:top w:val="nil"/>
              <w:left w:val="nil"/>
              <w:bottom w:val="nil"/>
              <w:right w:val="nil"/>
            </w:tcBorders>
            <w:shd w:val="clear" w:color="auto" w:fill="auto"/>
            <w:noWrap/>
            <w:vAlign w:val="bottom"/>
            <w:hideMark/>
          </w:tcPr>
          <w:p w:rsidR="004C4DDD" w:rsidRPr="004A5732" w:rsidRDefault="004C4DDD" w:rsidP="00A56B99"/>
        </w:tc>
        <w:tc>
          <w:tcPr>
            <w:tcW w:w="1036"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gridAfter w:val="1"/>
          <w:wAfter w:w="98" w:type="dxa"/>
          <w:trHeight w:val="330"/>
        </w:trPr>
        <w:tc>
          <w:tcPr>
            <w:tcW w:w="6804" w:type="dxa"/>
            <w:gridSpan w:val="3"/>
            <w:tcBorders>
              <w:top w:val="nil"/>
              <w:left w:val="nil"/>
              <w:bottom w:val="single" w:sz="4" w:space="0" w:color="auto"/>
              <w:right w:val="nil"/>
            </w:tcBorders>
            <w:shd w:val="clear" w:color="auto" w:fill="auto"/>
            <w:noWrap/>
            <w:vAlign w:val="bottom"/>
            <w:hideMark/>
          </w:tcPr>
          <w:p w:rsidR="004C4DDD" w:rsidRPr="004A5732" w:rsidRDefault="004C4DDD" w:rsidP="00A56B99">
            <w:pPr>
              <w:jc w:val="center"/>
              <w:rPr>
                <w:b/>
                <w:bCs/>
              </w:rPr>
            </w:pPr>
            <w:r w:rsidRPr="004A5732">
              <w:rPr>
                <w:b/>
                <w:bCs/>
              </w:rPr>
              <w:t> </w:t>
            </w:r>
          </w:p>
        </w:tc>
        <w:tc>
          <w:tcPr>
            <w:tcW w:w="1393"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             тыс.руб.</w:t>
            </w:r>
          </w:p>
        </w:tc>
        <w:tc>
          <w:tcPr>
            <w:tcW w:w="1159" w:type="dxa"/>
            <w:tcBorders>
              <w:top w:val="nil"/>
              <w:left w:val="nil"/>
              <w:bottom w:val="nil"/>
              <w:right w:val="nil"/>
            </w:tcBorders>
            <w:shd w:val="clear" w:color="auto" w:fill="auto"/>
            <w:noWrap/>
            <w:vAlign w:val="bottom"/>
            <w:hideMark/>
          </w:tcPr>
          <w:p w:rsidR="004C4DDD" w:rsidRPr="004A5732" w:rsidRDefault="004C4DDD" w:rsidP="00A56B99"/>
        </w:tc>
        <w:tc>
          <w:tcPr>
            <w:tcW w:w="1036"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gridAfter w:val="1"/>
          <w:wAfter w:w="98" w:type="dxa"/>
          <w:trHeight w:val="330"/>
        </w:trPr>
        <w:tc>
          <w:tcPr>
            <w:tcW w:w="2410" w:type="dxa"/>
            <w:gridSpan w:val="2"/>
            <w:tcBorders>
              <w:top w:val="nil"/>
              <w:left w:val="single" w:sz="4" w:space="0" w:color="auto"/>
              <w:bottom w:val="nil"/>
              <w:right w:val="single" w:sz="4" w:space="0" w:color="auto"/>
            </w:tcBorders>
            <w:shd w:val="clear" w:color="auto" w:fill="auto"/>
            <w:vAlign w:val="bottom"/>
            <w:hideMark/>
          </w:tcPr>
          <w:p w:rsidR="004C4DDD" w:rsidRPr="004A5732" w:rsidRDefault="004C4DDD" w:rsidP="00A56B99">
            <w:pPr>
              <w:jc w:val="center"/>
            </w:pPr>
            <w:r w:rsidRPr="004A5732">
              <w:t>Код</w:t>
            </w:r>
          </w:p>
        </w:tc>
        <w:tc>
          <w:tcPr>
            <w:tcW w:w="4394" w:type="dxa"/>
            <w:tcBorders>
              <w:top w:val="nil"/>
              <w:left w:val="nil"/>
              <w:bottom w:val="nil"/>
              <w:right w:val="single" w:sz="4" w:space="0" w:color="auto"/>
            </w:tcBorders>
            <w:shd w:val="clear" w:color="auto" w:fill="auto"/>
            <w:vAlign w:val="bottom"/>
            <w:hideMark/>
          </w:tcPr>
          <w:p w:rsidR="004C4DDD" w:rsidRPr="004A5732" w:rsidRDefault="004C4DDD" w:rsidP="00A56B99">
            <w:pPr>
              <w:jc w:val="both"/>
            </w:pPr>
            <w:r w:rsidRPr="004A5732">
              <w:t> </w:t>
            </w:r>
          </w:p>
        </w:tc>
        <w:tc>
          <w:tcPr>
            <w:tcW w:w="1393" w:type="dxa"/>
            <w:vMerge w:val="restart"/>
            <w:tcBorders>
              <w:top w:val="single" w:sz="4" w:space="0" w:color="auto"/>
              <w:left w:val="single" w:sz="4" w:space="0" w:color="auto"/>
              <w:bottom w:val="single" w:sz="4" w:space="0" w:color="auto"/>
              <w:right w:val="nil"/>
            </w:tcBorders>
            <w:shd w:val="clear" w:color="auto" w:fill="auto"/>
            <w:vAlign w:val="bottom"/>
            <w:hideMark/>
          </w:tcPr>
          <w:p w:rsidR="004C4DDD" w:rsidRPr="004A5732" w:rsidRDefault="004C4DDD" w:rsidP="00A56B99">
            <w:pPr>
              <w:jc w:val="center"/>
            </w:pPr>
            <w:r w:rsidRPr="004A5732">
              <w:t>Сумма</w:t>
            </w:r>
          </w:p>
        </w:tc>
        <w:tc>
          <w:tcPr>
            <w:tcW w:w="1159" w:type="dxa"/>
            <w:vMerge w:val="restart"/>
            <w:tcBorders>
              <w:top w:val="single" w:sz="4" w:space="0" w:color="auto"/>
              <w:left w:val="single" w:sz="4" w:space="0" w:color="auto"/>
              <w:bottom w:val="single" w:sz="4" w:space="0" w:color="auto"/>
              <w:right w:val="nil"/>
            </w:tcBorders>
            <w:shd w:val="clear" w:color="auto" w:fill="auto"/>
            <w:vAlign w:val="bottom"/>
            <w:hideMark/>
          </w:tcPr>
          <w:p w:rsidR="004C4DDD" w:rsidRPr="004A5732" w:rsidRDefault="004C4DDD" w:rsidP="00A56B99">
            <w:pPr>
              <w:jc w:val="center"/>
            </w:pPr>
            <w:r w:rsidRPr="004A5732">
              <w:t>Сумма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4DDD" w:rsidRPr="004A5732" w:rsidRDefault="004C4DDD" w:rsidP="00A56B99">
            <w:pPr>
              <w:jc w:val="center"/>
            </w:pPr>
            <w:r w:rsidRPr="004A5732">
              <w:t>Сумма</w:t>
            </w:r>
          </w:p>
        </w:tc>
      </w:tr>
      <w:tr w:rsidR="004C4DDD" w:rsidRPr="004A5732" w:rsidTr="00A56B99">
        <w:trPr>
          <w:gridAfter w:val="1"/>
          <w:wAfter w:w="98" w:type="dxa"/>
          <w:trHeight w:val="645"/>
        </w:trPr>
        <w:tc>
          <w:tcPr>
            <w:tcW w:w="2410" w:type="dxa"/>
            <w:gridSpan w:val="2"/>
            <w:tcBorders>
              <w:top w:val="nil"/>
              <w:left w:val="single" w:sz="4" w:space="0" w:color="auto"/>
              <w:bottom w:val="nil"/>
              <w:right w:val="single" w:sz="4" w:space="0" w:color="auto"/>
            </w:tcBorders>
            <w:shd w:val="clear" w:color="auto" w:fill="auto"/>
            <w:vAlign w:val="bottom"/>
            <w:hideMark/>
          </w:tcPr>
          <w:p w:rsidR="004C4DDD" w:rsidRPr="004A5732" w:rsidRDefault="004C4DDD" w:rsidP="00A56B99">
            <w:pPr>
              <w:jc w:val="center"/>
            </w:pPr>
            <w:r w:rsidRPr="004A5732">
              <w:t>бюджетной классификации</w:t>
            </w:r>
          </w:p>
        </w:tc>
        <w:tc>
          <w:tcPr>
            <w:tcW w:w="4394" w:type="dxa"/>
            <w:tcBorders>
              <w:top w:val="nil"/>
              <w:left w:val="nil"/>
              <w:bottom w:val="nil"/>
              <w:right w:val="single" w:sz="4" w:space="0" w:color="auto"/>
            </w:tcBorders>
            <w:shd w:val="clear" w:color="auto" w:fill="auto"/>
            <w:vAlign w:val="bottom"/>
            <w:hideMark/>
          </w:tcPr>
          <w:p w:rsidR="004C4DDD" w:rsidRPr="004A5732" w:rsidRDefault="004C4DDD" w:rsidP="00A56B99">
            <w:pPr>
              <w:jc w:val="both"/>
            </w:pPr>
            <w:r w:rsidRPr="004A5732">
              <w:t> </w:t>
            </w:r>
          </w:p>
        </w:tc>
        <w:tc>
          <w:tcPr>
            <w:tcW w:w="1393" w:type="dxa"/>
            <w:vMerge/>
            <w:tcBorders>
              <w:top w:val="single" w:sz="4" w:space="0" w:color="auto"/>
              <w:left w:val="single" w:sz="4" w:space="0" w:color="auto"/>
              <w:bottom w:val="single" w:sz="4" w:space="0" w:color="auto"/>
              <w:right w:val="nil"/>
            </w:tcBorders>
            <w:vAlign w:val="center"/>
            <w:hideMark/>
          </w:tcPr>
          <w:p w:rsidR="004C4DDD" w:rsidRPr="004A5732" w:rsidRDefault="004C4DDD" w:rsidP="00A56B99"/>
        </w:tc>
        <w:tc>
          <w:tcPr>
            <w:tcW w:w="1159" w:type="dxa"/>
            <w:vMerge/>
            <w:tcBorders>
              <w:top w:val="single" w:sz="4" w:space="0" w:color="auto"/>
              <w:left w:val="single" w:sz="4" w:space="0" w:color="auto"/>
              <w:bottom w:val="single" w:sz="4" w:space="0" w:color="auto"/>
              <w:right w:val="nil"/>
            </w:tcBorders>
            <w:vAlign w:val="center"/>
            <w:hideMark/>
          </w:tcPr>
          <w:p w:rsidR="004C4DDD" w:rsidRPr="004A5732" w:rsidRDefault="004C4DDD" w:rsidP="00A56B99"/>
        </w:tc>
        <w:tc>
          <w:tcPr>
            <w:tcW w:w="1036" w:type="dxa"/>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tc>
      </w:tr>
      <w:tr w:rsidR="004C4DDD" w:rsidRPr="004A5732" w:rsidTr="00A56B99">
        <w:trPr>
          <w:gridAfter w:val="1"/>
          <w:wAfter w:w="98" w:type="dxa"/>
          <w:trHeight w:val="330"/>
        </w:trPr>
        <w:tc>
          <w:tcPr>
            <w:tcW w:w="2410" w:type="dxa"/>
            <w:gridSpan w:val="2"/>
            <w:tcBorders>
              <w:top w:val="nil"/>
              <w:left w:val="single" w:sz="4" w:space="0" w:color="auto"/>
              <w:bottom w:val="nil"/>
              <w:right w:val="single" w:sz="4" w:space="0" w:color="auto"/>
            </w:tcBorders>
            <w:shd w:val="clear" w:color="auto" w:fill="auto"/>
            <w:vAlign w:val="bottom"/>
            <w:hideMark/>
          </w:tcPr>
          <w:p w:rsidR="004C4DDD" w:rsidRPr="004A5732" w:rsidRDefault="004C4DDD" w:rsidP="00A56B99">
            <w:pPr>
              <w:jc w:val="center"/>
            </w:pPr>
            <w:r w:rsidRPr="004A5732">
              <w:lastRenderedPageBreak/>
              <w:t>Российской</w:t>
            </w:r>
          </w:p>
        </w:tc>
        <w:tc>
          <w:tcPr>
            <w:tcW w:w="4394" w:type="dxa"/>
            <w:tcBorders>
              <w:top w:val="nil"/>
              <w:left w:val="nil"/>
              <w:bottom w:val="nil"/>
              <w:right w:val="single" w:sz="4" w:space="0" w:color="auto"/>
            </w:tcBorders>
            <w:shd w:val="clear" w:color="auto" w:fill="auto"/>
            <w:vAlign w:val="bottom"/>
            <w:hideMark/>
          </w:tcPr>
          <w:p w:rsidR="004C4DDD" w:rsidRPr="004A5732" w:rsidRDefault="004C4DDD" w:rsidP="00A56B99">
            <w:r w:rsidRPr="004A5732">
              <w:t xml:space="preserve">                             Наименование доходов</w:t>
            </w:r>
          </w:p>
        </w:tc>
        <w:tc>
          <w:tcPr>
            <w:tcW w:w="1393" w:type="dxa"/>
            <w:vMerge/>
            <w:tcBorders>
              <w:top w:val="single" w:sz="4" w:space="0" w:color="auto"/>
              <w:left w:val="single" w:sz="4" w:space="0" w:color="auto"/>
              <w:bottom w:val="single" w:sz="4" w:space="0" w:color="auto"/>
              <w:right w:val="nil"/>
            </w:tcBorders>
            <w:vAlign w:val="center"/>
            <w:hideMark/>
          </w:tcPr>
          <w:p w:rsidR="004C4DDD" w:rsidRPr="004A5732" w:rsidRDefault="004C4DDD" w:rsidP="00A56B99"/>
        </w:tc>
        <w:tc>
          <w:tcPr>
            <w:tcW w:w="1159" w:type="dxa"/>
            <w:vMerge/>
            <w:tcBorders>
              <w:top w:val="single" w:sz="4" w:space="0" w:color="auto"/>
              <w:left w:val="single" w:sz="4" w:space="0" w:color="auto"/>
              <w:bottom w:val="single" w:sz="4" w:space="0" w:color="auto"/>
              <w:right w:val="nil"/>
            </w:tcBorders>
            <w:vAlign w:val="center"/>
            <w:hideMark/>
          </w:tcPr>
          <w:p w:rsidR="004C4DDD" w:rsidRPr="004A5732" w:rsidRDefault="004C4DDD" w:rsidP="00A56B99"/>
        </w:tc>
        <w:tc>
          <w:tcPr>
            <w:tcW w:w="1036" w:type="dxa"/>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tc>
      </w:tr>
      <w:tr w:rsidR="004C4DDD" w:rsidRPr="004A5732" w:rsidTr="00A56B99">
        <w:trPr>
          <w:gridAfter w:val="1"/>
          <w:wAfter w:w="98" w:type="dxa"/>
          <w:trHeight w:val="330"/>
        </w:trPr>
        <w:tc>
          <w:tcPr>
            <w:tcW w:w="2410" w:type="dxa"/>
            <w:gridSpan w:val="2"/>
            <w:tcBorders>
              <w:top w:val="nil"/>
              <w:left w:val="single" w:sz="4" w:space="0" w:color="auto"/>
              <w:bottom w:val="single" w:sz="4" w:space="0" w:color="auto"/>
              <w:right w:val="single" w:sz="4" w:space="0" w:color="auto"/>
            </w:tcBorders>
            <w:shd w:val="clear" w:color="auto" w:fill="auto"/>
            <w:vAlign w:val="bottom"/>
            <w:hideMark/>
          </w:tcPr>
          <w:p w:rsidR="004C4DDD" w:rsidRPr="004A5732" w:rsidRDefault="004C4DDD" w:rsidP="00A56B99">
            <w:pPr>
              <w:jc w:val="center"/>
            </w:pPr>
            <w:r w:rsidRPr="004A5732">
              <w:t>Федерации</w:t>
            </w:r>
          </w:p>
        </w:tc>
        <w:tc>
          <w:tcPr>
            <w:tcW w:w="4394"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both"/>
            </w:pPr>
            <w:r w:rsidRPr="004A5732">
              <w:t> </w:t>
            </w:r>
          </w:p>
        </w:tc>
        <w:tc>
          <w:tcPr>
            <w:tcW w:w="1393" w:type="dxa"/>
            <w:tcBorders>
              <w:top w:val="nil"/>
              <w:left w:val="nil"/>
              <w:bottom w:val="single" w:sz="4" w:space="0" w:color="auto"/>
              <w:right w:val="nil"/>
            </w:tcBorders>
            <w:shd w:val="clear" w:color="auto" w:fill="auto"/>
            <w:vAlign w:val="bottom"/>
            <w:hideMark/>
          </w:tcPr>
          <w:p w:rsidR="004C4DDD" w:rsidRPr="004A5732" w:rsidRDefault="004C4DDD" w:rsidP="00A56B99">
            <w:pPr>
              <w:jc w:val="center"/>
            </w:pPr>
            <w:r w:rsidRPr="004A5732">
              <w:t>2017</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4C4DDD" w:rsidRPr="004A5732" w:rsidRDefault="004C4DDD" w:rsidP="00A56B99">
            <w:pPr>
              <w:jc w:val="center"/>
            </w:pPr>
            <w:r w:rsidRPr="004A5732">
              <w:t>2018</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center"/>
            </w:pPr>
            <w:r w:rsidRPr="004A5732">
              <w:t>2019</w:t>
            </w:r>
          </w:p>
        </w:tc>
      </w:tr>
      <w:tr w:rsidR="004C4DDD" w:rsidRPr="004A5732" w:rsidTr="00A56B99">
        <w:trPr>
          <w:gridAfter w:val="1"/>
          <w:wAfter w:w="98" w:type="dxa"/>
          <w:trHeight w:val="330"/>
        </w:trPr>
        <w:tc>
          <w:tcPr>
            <w:tcW w:w="2410" w:type="dxa"/>
            <w:gridSpan w:val="2"/>
            <w:tcBorders>
              <w:top w:val="nil"/>
              <w:left w:val="single" w:sz="4" w:space="0" w:color="auto"/>
              <w:bottom w:val="single" w:sz="4" w:space="0" w:color="auto"/>
              <w:right w:val="single" w:sz="4" w:space="0" w:color="auto"/>
            </w:tcBorders>
            <w:shd w:val="clear" w:color="auto" w:fill="auto"/>
            <w:vAlign w:val="bottom"/>
            <w:hideMark/>
          </w:tcPr>
          <w:p w:rsidR="004C4DDD" w:rsidRPr="004A5732" w:rsidRDefault="004C4DDD" w:rsidP="00A56B99">
            <w:pPr>
              <w:jc w:val="center"/>
              <w:rPr>
                <w:b/>
                <w:bCs/>
                <w:color w:val="000000"/>
              </w:rPr>
            </w:pPr>
            <w:r w:rsidRPr="004A5732">
              <w:rPr>
                <w:b/>
                <w:bCs/>
                <w:color w:val="000000"/>
              </w:rPr>
              <w:t>1</w:t>
            </w:r>
          </w:p>
        </w:tc>
        <w:tc>
          <w:tcPr>
            <w:tcW w:w="4394"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center"/>
              <w:rPr>
                <w:b/>
                <w:bCs/>
                <w:color w:val="000000"/>
              </w:rPr>
            </w:pPr>
            <w:r w:rsidRPr="004A5732">
              <w:rPr>
                <w:b/>
                <w:bCs/>
                <w:color w:val="000000"/>
              </w:rPr>
              <w:t>2</w:t>
            </w:r>
          </w:p>
        </w:tc>
        <w:tc>
          <w:tcPr>
            <w:tcW w:w="1393" w:type="dxa"/>
            <w:tcBorders>
              <w:top w:val="nil"/>
              <w:left w:val="nil"/>
              <w:bottom w:val="single" w:sz="4" w:space="0" w:color="auto"/>
              <w:right w:val="nil"/>
            </w:tcBorders>
            <w:shd w:val="clear" w:color="auto" w:fill="auto"/>
            <w:vAlign w:val="bottom"/>
            <w:hideMark/>
          </w:tcPr>
          <w:p w:rsidR="004C4DDD" w:rsidRPr="004A5732" w:rsidRDefault="004C4DDD" w:rsidP="00A56B99">
            <w:pPr>
              <w:jc w:val="center"/>
              <w:rPr>
                <w:b/>
                <w:bCs/>
              </w:rPr>
            </w:pPr>
            <w:r w:rsidRPr="004A5732">
              <w:rPr>
                <w:b/>
                <w:bCs/>
              </w:rPr>
              <w:t>3</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4C4DDD" w:rsidRPr="004A5732" w:rsidRDefault="004C4DDD" w:rsidP="00A56B99">
            <w:pPr>
              <w:jc w:val="center"/>
            </w:pPr>
            <w:r w:rsidRPr="004A5732">
              <w:t>4</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center"/>
            </w:pPr>
            <w:r w:rsidRPr="004A5732">
              <w:t>5</w:t>
            </w:r>
          </w:p>
        </w:tc>
      </w:tr>
      <w:tr w:rsidR="004C4DDD" w:rsidRPr="004A5732" w:rsidTr="00A56B99">
        <w:trPr>
          <w:gridAfter w:val="1"/>
          <w:wAfter w:w="98" w:type="dxa"/>
          <w:trHeight w:val="330"/>
        </w:trPr>
        <w:tc>
          <w:tcPr>
            <w:tcW w:w="2410" w:type="dxa"/>
            <w:gridSpan w:val="2"/>
            <w:tcBorders>
              <w:top w:val="nil"/>
              <w:left w:val="nil"/>
              <w:bottom w:val="nil"/>
              <w:right w:val="nil"/>
            </w:tcBorders>
            <w:shd w:val="clear" w:color="auto" w:fill="auto"/>
            <w:hideMark/>
          </w:tcPr>
          <w:p w:rsidR="004C4DDD" w:rsidRPr="004A5732" w:rsidRDefault="004C4DDD" w:rsidP="00A56B99">
            <w:pPr>
              <w:jc w:val="center"/>
              <w:rPr>
                <w:b/>
                <w:bCs/>
                <w:color w:val="000000"/>
              </w:rPr>
            </w:pPr>
          </w:p>
        </w:tc>
        <w:tc>
          <w:tcPr>
            <w:tcW w:w="4394" w:type="dxa"/>
            <w:tcBorders>
              <w:top w:val="nil"/>
              <w:left w:val="nil"/>
              <w:bottom w:val="nil"/>
              <w:right w:val="nil"/>
            </w:tcBorders>
            <w:shd w:val="clear" w:color="auto" w:fill="auto"/>
            <w:hideMark/>
          </w:tcPr>
          <w:p w:rsidR="004C4DDD" w:rsidRPr="004A5732" w:rsidRDefault="004C4DDD" w:rsidP="00A56B99">
            <w:pPr>
              <w:rPr>
                <w:b/>
                <w:bCs/>
                <w:color w:val="000000"/>
              </w:rPr>
            </w:pPr>
          </w:p>
        </w:tc>
        <w:tc>
          <w:tcPr>
            <w:tcW w:w="1393" w:type="dxa"/>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jc w:val="center"/>
            </w:pPr>
            <w:r w:rsidRPr="004A5732">
              <w:t> </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r w:rsidRPr="004A5732">
              <w:t> </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r w:rsidRPr="004A5732">
              <w:t> </w:t>
            </w:r>
          </w:p>
        </w:tc>
      </w:tr>
      <w:tr w:rsidR="004C4DDD" w:rsidRPr="004A5732" w:rsidTr="00A56B99">
        <w:trPr>
          <w:gridAfter w:val="1"/>
          <w:wAfter w:w="98" w:type="dxa"/>
          <w:trHeight w:val="37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1 00 00000 00 0000 000</w:t>
            </w:r>
          </w:p>
        </w:tc>
        <w:tc>
          <w:tcPr>
            <w:tcW w:w="4394" w:type="dxa"/>
            <w:tcBorders>
              <w:top w:val="single" w:sz="4" w:space="0" w:color="auto"/>
              <w:left w:val="nil"/>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Налоговые и неналоговые доходы</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b/>
                <w:bCs/>
              </w:rPr>
            </w:pPr>
            <w:r w:rsidRPr="004A5732">
              <w:rPr>
                <w:b/>
                <w:bCs/>
              </w:rPr>
              <w:t>2991,10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3362,70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3878,40</w:t>
            </w:r>
          </w:p>
        </w:tc>
      </w:tr>
      <w:tr w:rsidR="004C4DDD" w:rsidRPr="004A5732" w:rsidTr="00A56B99">
        <w:trPr>
          <w:gridAfter w:val="1"/>
          <w:wAfter w:w="98" w:type="dxa"/>
          <w:trHeight w:val="420"/>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1 01 02000 01 0000 110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Налог на доходы физических лиц</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181,00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187,00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195,00</w:t>
            </w:r>
          </w:p>
        </w:tc>
      </w:tr>
      <w:tr w:rsidR="004C4DDD" w:rsidRPr="004A5732" w:rsidTr="00A56B99">
        <w:trPr>
          <w:gridAfter w:val="1"/>
          <w:wAfter w:w="98" w:type="dxa"/>
          <w:trHeight w:val="1431"/>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1 01 02010 01 0000110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181,00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187</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195</w:t>
            </w:r>
          </w:p>
        </w:tc>
      </w:tr>
      <w:tr w:rsidR="004C4DDD" w:rsidRPr="004A5732" w:rsidTr="00A56B99">
        <w:trPr>
          <w:gridAfter w:val="1"/>
          <w:wAfter w:w="98" w:type="dxa"/>
          <w:trHeight w:val="984"/>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1 03 00000 00 0000000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НАЛОГИ НА ТОВАРЫ (РАБОТЫ, УСЛУГИ), РЕАЛИЗУЕМЫЕ НА ТЕРРИТОРИИ РОССИЙСКОЙ ФЕДЕРАЦИИ</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b/>
                <w:bCs/>
                <w:color w:val="000000"/>
              </w:rPr>
            </w:pPr>
            <w:r w:rsidRPr="004A5732">
              <w:rPr>
                <w:b/>
                <w:bCs/>
                <w:color w:val="000000"/>
              </w:rPr>
              <w:t>725,10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713,7</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803,4</w:t>
            </w:r>
          </w:p>
        </w:tc>
      </w:tr>
      <w:tr w:rsidR="004C4DDD" w:rsidRPr="004A5732" w:rsidTr="00A56B99">
        <w:trPr>
          <w:gridAfter w:val="1"/>
          <w:wAfter w:w="98" w:type="dxa"/>
          <w:trHeight w:val="1412"/>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1 03 02230 01 0000110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247,60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248,2</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276,8</w:t>
            </w:r>
          </w:p>
        </w:tc>
      </w:tr>
      <w:tr w:rsidR="004C4DDD" w:rsidRPr="004A5732" w:rsidTr="00A56B99">
        <w:trPr>
          <w:gridAfter w:val="1"/>
          <w:wAfter w:w="98" w:type="dxa"/>
          <w:trHeight w:val="1696"/>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1 03 02240 01 0000110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Доходы от уплаты акцизов на моторные масла для дизельных и (или) карбюраторных (инженекторных)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2,50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2,3</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2,4</w:t>
            </w:r>
          </w:p>
        </w:tc>
      </w:tr>
      <w:tr w:rsidR="004C4DDD" w:rsidRPr="004A5732" w:rsidTr="00A56B99">
        <w:trPr>
          <w:gridAfter w:val="1"/>
          <w:wAfter w:w="98" w:type="dxa"/>
          <w:trHeight w:val="1421"/>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1 03 02250 01 0000110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524,50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514,7</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577,3</w:t>
            </w:r>
          </w:p>
        </w:tc>
      </w:tr>
      <w:tr w:rsidR="004C4DDD" w:rsidRPr="004A5732" w:rsidTr="00A56B99">
        <w:trPr>
          <w:gridAfter w:val="1"/>
          <w:wAfter w:w="98" w:type="dxa"/>
          <w:trHeight w:val="1399"/>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1 03 02260 01 0000110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-49,50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-51,5</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-53,1</w:t>
            </w:r>
          </w:p>
        </w:tc>
      </w:tr>
      <w:tr w:rsidR="004C4DDD" w:rsidRPr="004A5732" w:rsidTr="00A56B99">
        <w:trPr>
          <w:gridAfter w:val="1"/>
          <w:wAfter w:w="98" w:type="dxa"/>
          <w:trHeight w:val="271"/>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1 05 00000 00 0000000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НАЛОГИ НА СОВОКУПНЫЙ ДОХОД</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b/>
                <w:bCs/>
                <w:color w:val="000000"/>
              </w:rPr>
            </w:pPr>
            <w:r w:rsidRPr="004A5732">
              <w:rPr>
                <w:b/>
                <w:bCs/>
                <w:color w:val="000000"/>
              </w:rPr>
              <w:t>4,00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1</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1</w:t>
            </w:r>
          </w:p>
        </w:tc>
      </w:tr>
      <w:tr w:rsidR="004C4DDD" w:rsidRPr="004A5732" w:rsidTr="00A56B99">
        <w:trPr>
          <w:gridAfter w:val="1"/>
          <w:wAfter w:w="98" w:type="dxa"/>
          <w:trHeight w:val="330"/>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1 05 03010 01 0000110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Единый сельскохозяйственный налог</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4,00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w:t>
            </w:r>
          </w:p>
        </w:tc>
      </w:tr>
      <w:tr w:rsidR="004C4DDD" w:rsidRPr="004A5732" w:rsidTr="00A56B99">
        <w:trPr>
          <w:gridAfter w:val="1"/>
          <w:wAfter w:w="98" w:type="dxa"/>
          <w:trHeight w:val="330"/>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 xml:space="preserve">1 06 00000 00 0000000 </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НАЛОГИ НА ИМУЩЕСТВО</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b/>
                <w:bCs/>
                <w:color w:val="000000"/>
              </w:rPr>
            </w:pPr>
            <w:r w:rsidRPr="004A5732">
              <w:rPr>
                <w:b/>
                <w:bCs/>
                <w:color w:val="000000"/>
              </w:rPr>
              <w:t>2 065,00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2 444,00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2 861,00</w:t>
            </w:r>
          </w:p>
        </w:tc>
      </w:tr>
      <w:tr w:rsidR="004C4DDD" w:rsidRPr="004A5732" w:rsidTr="00A56B99">
        <w:trPr>
          <w:gridAfter w:val="1"/>
          <w:wAfter w:w="98" w:type="dxa"/>
          <w:trHeight w:val="1008"/>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1 06 01030 10 0000110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303,00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254,00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358,00</w:t>
            </w:r>
          </w:p>
        </w:tc>
      </w:tr>
      <w:tr w:rsidR="004C4DDD" w:rsidRPr="004A5732" w:rsidTr="00A56B99">
        <w:trPr>
          <w:gridAfter w:val="1"/>
          <w:wAfter w:w="98" w:type="dxa"/>
          <w:trHeight w:val="405"/>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1 06 06000 00 0000110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Земельный налог</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b/>
                <w:bCs/>
                <w:color w:val="000000"/>
              </w:rPr>
            </w:pPr>
            <w:r w:rsidRPr="004A5732">
              <w:rPr>
                <w:b/>
                <w:bCs/>
                <w:color w:val="000000"/>
              </w:rPr>
              <w:t>1 762,00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2 190,00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2 503,00</w:t>
            </w:r>
          </w:p>
        </w:tc>
      </w:tr>
      <w:tr w:rsidR="004C4DDD" w:rsidRPr="004A5732" w:rsidTr="00A56B99">
        <w:trPr>
          <w:gridAfter w:val="1"/>
          <w:wAfter w:w="98" w:type="dxa"/>
          <w:trHeight w:val="716"/>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1 06 06033 10 0000110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Земельный налог с организаций, обладающих земельным участком, расположенным в границах сельских поселений</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705,00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880,00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1 001,00</w:t>
            </w:r>
          </w:p>
        </w:tc>
      </w:tr>
      <w:tr w:rsidR="004C4DDD" w:rsidRPr="004A5732" w:rsidTr="00A56B99">
        <w:trPr>
          <w:gridAfter w:val="1"/>
          <w:wAfter w:w="98" w:type="dxa"/>
          <w:trHeight w:val="841"/>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1 06 06043 10 0000110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Земельный налог с физических лиц, обладающих земельным участком, расположенным в границах сельских поселений</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color w:val="000000"/>
              </w:rPr>
            </w:pPr>
            <w:r w:rsidRPr="004A5732">
              <w:rPr>
                <w:color w:val="000000"/>
              </w:rPr>
              <w:t>1 057,00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1 310,00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1 502,00</w:t>
            </w:r>
          </w:p>
        </w:tc>
      </w:tr>
      <w:tr w:rsidR="004C4DDD" w:rsidRPr="004A5732" w:rsidTr="00A56B99">
        <w:trPr>
          <w:gridAfter w:val="1"/>
          <w:wAfter w:w="98" w:type="dxa"/>
          <w:trHeight w:val="1689"/>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lastRenderedPageBreak/>
              <w:t>1 08 04020 01 0000110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3"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jc w:val="right"/>
              <w:rPr>
                <w:b/>
                <w:bCs/>
                <w:color w:val="000000"/>
              </w:rPr>
            </w:pPr>
            <w:r w:rsidRPr="004A5732">
              <w:rPr>
                <w:b/>
                <w:bCs/>
                <w:color w:val="000000"/>
              </w:rPr>
              <w:t>16,00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17,00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18,00</w:t>
            </w:r>
          </w:p>
        </w:tc>
      </w:tr>
      <w:tr w:rsidR="004C4DDD" w:rsidRPr="004A5732" w:rsidTr="00A56B99">
        <w:trPr>
          <w:gridAfter w:val="1"/>
          <w:wAfter w:w="98" w:type="dxa"/>
          <w:trHeight w:val="692"/>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2 02 00000 00 0000000</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Безвозмездные поступления от других бюджетов бюджетной системы Российской Федерации</w:t>
            </w:r>
          </w:p>
        </w:tc>
        <w:tc>
          <w:tcPr>
            <w:tcW w:w="1393"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10 674,40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7 549,80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7 312,80</w:t>
            </w:r>
          </w:p>
        </w:tc>
      </w:tr>
      <w:tr w:rsidR="004C4DDD" w:rsidRPr="004A5732" w:rsidTr="00A56B99">
        <w:trPr>
          <w:gridAfter w:val="1"/>
          <w:wAfter w:w="98" w:type="dxa"/>
          <w:trHeight w:val="432"/>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2 02 15000 00 0000151</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Дотации от других бюджетов бюджетной системы Российской Федерации</w:t>
            </w:r>
          </w:p>
        </w:tc>
        <w:tc>
          <w:tcPr>
            <w:tcW w:w="1393"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7 729,80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6 107,40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5 870,40</w:t>
            </w:r>
          </w:p>
        </w:tc>
      </w:tr>
      <w:tr w:rsidR="004C4DDD" w:rsidRPr="004A5732" w:rsidTr="00A56B99">
        <w:trPr>
          <w:gridAfter w:val="1"/>
          <w:wAfter w:w="98" w:type="dxa"/>
          <w:trHeight w:val="652"/>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2 02 15001 10 0000151</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Дотации бюджетам сельских поселений на выравнивание уровня бюджетной обеспеченности поселений</w:t>
            </w:r>
          </w:p>
        </w:tc>
        <w:tc>
          <w:tcPr>
            <w:tcW w:w="1393"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7 729,80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6 107,40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5 870,40</w:t>
            </w:r>
          </w:p>
        </w:tc>
      </w:tr>
      <w:tr w:rsidR="004C4DDD" w:rsidRPr="004A5732" w:rsidTr="00A56B99">
        <w:trPr>
          <w:gridAfter w:val="1"/>
          <w:wAfter w:w="98" w:type="dxa"/>
          <w:trHeight w:val="535"/>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2 02 30000 00 0000151</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Субвенции бюджетам субъектов Российской Федерации и муниципальных образований</w:t>
            </w:r>
          </w:p>
        </w:tc>
        <w:tc>
          <w:tcPr>
            <w:tcW w:w="1393"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324,40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324,40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324,40</w:t>
            </w:r>
          </w:p>
        </w:tc>
      </w:tr>
      <w:tr w:rsidR="004C4DDD" w:rsidRPr="004A5732" w:rsidTr="00A56B99">
        <w:trPr>
          <w:gridAfter w:val="1"/>
          <w:wAfter w:w="98" w:type="dxa"/>
          <w:trHeight w:val="685"/>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2 02 35118 10 0000151</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Субвенции на осуществление первичного воинского учёта на территориях, где отсутствуют военные комиссариаты</w:t>
            </w:r>
          </w:p>
        </w:tc>
        <w:tc>
          <w:tcPr>
            <w:tcW w:w="1393"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172,70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172,70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172,70</w:t>
            </w:r>
          </w:p>
        </w:tc>
      </w:tr>
      <w:tr w:rsidR="004C4DDD" w:rsidRPr="004A5732" w:rsidTr="00A56B99">
        <w:trPr>
          <w:gridAfter w:val="1"/>
          <w:wAfter w:w="98" w:type="dxa"/>
          <w:trHeight w:val="1134"/>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2 02 30024 10 7028151</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393"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151,70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151,70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151,70</w:t>
            </w:r>
          </w:p>
        </w:tc>
      </w:tr>
      <w:tr w:rsidR="004C4DDD" w:rsidRPr="004A5732" w:rsidTr="00A56B99">
        <w:trPr>
          <w:gridAfter w:val="1"/>
          <w:wAfter w:w="98" w:type="dxa"/>
          <w:trHeight w:val="669"/>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b/>
                <w:bCs/>
                <w:color w:val="000000"/>
              </w:rPr>
            </w:pPr>
            <w:r w:rsidRPr="004A5732">
              <w:rPr>
                <w:b/>
                <w:bCs/>
                <w:color w:val="000000"/>
              </w:rPr>
              <w:t>2 02 20000 00 0000151</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Субсидии бюджетам субъектов Российской Федерации и муниципальных образований (межбюджетные субсидии)</w:t>
            </w:r>
          </w:p>
        </w:tc>
        <w:tc>
          <w:tcPr>
            <w:tcW w:w="1393"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2 240,90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1 118,00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1 118,00</w:t>
            </w:r>
          </w:p>
        </w:tc>
      </w:tr>
      <w:tr w:rsidR="004C4DDD" w:rsidRPr="004A5732" w:rsidTr="00A56B99">
        <w:trPr>
          <w:gridAfter w:val="1"/>
          <w:wAfter w:w="98" w:type="dxa"/>
          <w:trHeight w:val="561"/>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2 02 29999 10 7152151</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pPr>
              <w:jc w:val="both"/>
              <w:rPr>
                <w:color w:val="000000"/>
              </w:rPr>
            </w:pPr>
            <w:r w:rsidRPr="004A5732">
              <w:rPr>
                <w:color w:val="000000"/>
              </w:rPr>
              <w:t>Субсидия бюджетам городских и сельских поселений на формирование муниципальных дорожных фондов</w:t>
            </w:r>
          </w:p>
        </w:tc>
        <w:tc>
          <w:tcPr>
            <w:tcW w:w="1393" w:type="dxa"/>
            <w:tcBorders>
              <w:top w:val="nil"/>
              <w:left w:val="nil"/>
              <w:bottom w:val="nil"/>
              <w:right w:val="single" w:sz="4" w:space="0" w:color="auto"/>
            </w:tcBorders>
            <w:shd w:val="clear" w:color="auto" w:fill="auto"/>
            <w:noWrap/>
            <w:vAlign w:val="center"/>
            <w:hideMark/>
          </w:tcPr>
          <w:p w:rsidR="004C4DDD" w:rsidRPr="004A5732" w:rsidRDefault="004C4DDD" w:rsidP="00A56B99">
            <w:pPr>
              <w:jc w:val="right"/>
            </w:pPr>
            <w:r w:rsidRPr="004A5732">
              <w:t>2 235,00</w:t>
            </w:r>
          </w:p>
        </w:tc>
        <w:tc>
          <w:tcPr>
            <w:tcW w:w="1159" w:type="dxa"/>
            <w:tcBorders>
              <w:top w:val="nil"/>
              <w:left w:val="nil"/>
              <w:bottom w:val="nil"/>
              <w:right w:val="single" w:sz="4" w:space="0" w:color="auto"/>
            </w:tcBorders>
            <w:shd w:val="clear" w:color="auto" w:fill="auto"/>
            <w:noWrap/>
            <w:vAlign w:val="center"/>
            <w:hideMark/>
          </w:tcPr>
          <w:p w:rsidR="004C4DDD" w:rsidRPr="004A5732" w:rsidRDefault="004C4DDD" w:rsidP="00A56B99">
            <w:pPr>
              <w:jc w:val="right"/>
            </w:pPr>
            <w:r w:rsidRPr="004A5732">
              <w:t>1 118,00</w:t>
            </w:r>
          </w:p>
        </w:tc>
        <w:tc>
          <w:tcPr>
            <w:tcW w:w="1036" w:type="dxa"/>
            <w:tcBorders>
              <w:top w:val="nil"/>
              <w:left w:val="nil"/>
              <w:bottom w:val="nil"/>
              <w:right w:val="single" w:sz="4" w:space="0" w:color="auto"/>
            </w:tcBorders>
            <w:shd w:val="clear" w:color="auto" w:fill="auto"/>
            <w:noWrap/>
            <w:vAlign w:val="center"/>
            <w:hideMark/>
          </w:tcPr>
          <w:p w:rsidR="004C4DDD" w:rsidRPr="004A5732" w:rsidRDefault="004C4DDD" w:rsidP="00A56B99">
            <w:pPr>
              <w:jc w:val="right"/>
            </w:pPr>
            <w:r w:rsidRPr="004A5732">
              <w:t>1 118,00</w:t>
            </w:r>
          </w:p>
        </w:tc>
      </w:tr>
      <w:tr w:rsidR="004C4DDD" w:rsidRPr="004A5732" w:rsidTr="00A56B99">
        <w:trPr>
          <w:gridAfter w:val="1"/>
          <w:wAfter w:w="98" w:type="dxa"/>
          <w:trHeight w:val="1294"/>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2 02 29999 10 7228151</w:t>
            </w:r>
          </w:p>
        </w:tc>
        <w:tc>
          <w:tcPr>
            <w:tcW w:w="4394" w:type="dxa"/>
            <w:tcBorders>
              <w:top w:val="nil"/>
              <w:left w:val="nil"/>
              <w:bottom w:val="single" w:sz="4" w:space="0" w:color="auto"/>
              <w:right w:val="single" w:sz="4" w:space="0" w:color="auto"/>
            </w:tcBorders>
            <w:shd w:val="clear" w:color="auto" w:fill="auto"/>
            <w:hideMark/>
          </w:tcPr>
          <w:p w:rsidR="004C4DDD" w:rsidRPr="004A5732" w:rsidRDefault="004C4DDD" w:rsidP="00A56B99">
            <w:r w:rsidRPr="004A5732">
              <w:t xml:space="preserve">Субсидия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 в 2017 году </w:t>
            </w:r>
          </w:p>
        </w:tc>
        <w:tc>
          <w:tcPr>
            <w:tcW w:w="1393" w:type="dxa"/>
            <w:tcBorders>
              <w:top w:val="single" w:sz="4" w:space="0" w:color="auto"/>
              <w:left w:val="nil"/>
              <w:bottom w:val="nil"/>
              <w:right w:val="single" w:sz="4" w:space="0" w:color="auto"/>
            </w:tcBorders>
            <w:shd w:val="clear" w:color="auto" w:fill="auto"/>
            <w:noWrap/>
            <w:vAlign w:val="center"/>
            <w:hideMark/>
          </w:tcPr>
          <w:p w:rsidR="004C4DDD" w:rsidRPr="004A5732" w:rsidRDefault="004C4DDD" w:rsidP="00A56B99">
            <w:pPr>
              <w:jc w:val="right"/>
            </w:pPr>
            <w:r w:rsidRPr="004A5732">
              <w:t>5,90</w:t>
            </w:r>
          </w:p>
        </w:tc>
        <w:tc>
          <w:tcPr>
            <w:tcW w:w="1159" w:type="dxa"/>
            <w:tcBorders>
              <w:top w:val="single" w:sz="4" w:space="0" w:color="auto"/>
              <w:left w:val="nil"/>
              <w:bottom w:val="nil"/>
              <w:right w:val="single" w:sz="4" w:space="0" w:color="auto"/>
            </w:tcBorders>
            <w:shd w:val="clear" w:color="auto" w:fill="auto"/>
            <w:noWrap/>
            <w:vAlign w:val="center"/>
            <w:hideMark/>
          </w:tcPr>
          <w:p w:rsidR="004C4DDD" w:rsidRPr="004A5732" w:rsidRDefault="004C4DDD" w:rsidP="00A56B99">
            <w:pPr>
              <w:jc w:val="right"/>
            </w:pPr>
            <w:r w:rsidRPr="004A5732">
              <w:t>0,00</w:t>
            </w:r>
          </w:p>
        </w:tc>
        <w:tc>
          <w:tcPr>
            <w:tcW w:w="1036" w:type="dxa"/>
            <w:tcBorders>
              <w:top w:val="single" w:sz="4" w:space="0" w:color="auto"/>
              <w:left w:val="nil"/>
              <w:bottom w:val="nil"/>
              <w:right w:val="single" w:sz="4" w:space="0" w:color="auto"/>
            </w:tcBorders>
            <w:shd w:val="clear" w:color="auto" w:fill="auto"/>
            <w:noWrap/>
            <w:vAlign w:val="center"/>
            <w:hideMark/>
          </w:tcPr>
          <w:p w:rsidR="004C4DDD" w:rsidRPr="004A5732" w:rsidRDefault="004C4DDD" w:rsidP="00A56B99">
            <w:pPr>
              <w:jc w:val="right"/>
            </w:pPr>
            <w:r w:rsidRPr="004A5732">
              <w:t>0,00</w:t>
            </w:r>
          </w:p>
        </w:tc>
      </w:tr>
      <w:tr w:rsidR="004C4DDD" w:rsidRPr="004A5732" w:rsidTr="00A56B99">
        <w:trPr>
          <w:gridAfter w:val="1"/>
          <w:wAfter w:w="98" w:type="dxa"/>
          <w:trHeight w:val="264"/>
        </w:trPr>
        <w:tc>
          <w:tcPr>
            <w:tcW w:w="2410" w:type="dxa"/>
            <w:gridSpan w:val="2"/>
            <w:tcBorders>
              <w:top w:val="nil"/>
              <w:left w:val="single" w:sz="4" w:space="0" w:color="auto"/>
              <w:bottom w:val="nil"/>
              <w:right w:val="nil"/>
            </w:tcBorders>
            <w:shd w:val="clear" w:color="auto" w:fill="auto"/>
            <w:hideMark/>
          </w:tcPr>
          <w:p w:rsidR="004C4DDD" w:rsidRPr="004A5732" w:rsidRDefault="004C4DDD" w:rsidP="00A56B99">
            <w:pPr>
              <w:rPr>
                <w:b/>
                <w:bCs/>
                <w:color w:val="000000"/>
              </w:rPr>
            </w:pPr>
            <w:r w:rsidRPr="004A5732">
              <w:rPr>
                <w:b/>
                <w:bCs/>
                <w:color w:val="000000"/>
              </w:rPr>
              <w:t>2 02 40000 00 0000151</w:t>
            </w:r>
          </w:p>
        </w:tc>
        <w:tc>
          <w:tcPr>
            <w:tcW w:w="4394" w:type="dxa"/>
            <w:tcBorders>
              <w:top w:val="nil"/>
              <w:left w:val="single" w:sz="4" w:space="0" w:color="auto"/>
              <w:bottom w:val="nil"/>
              <w:right w:val="single" w:sz="4" w:space="0" w:color="auto"/>
            </w:tcBorders>
            <w:shd w:val="clear" w:color="auto" w:fill="auto"/>
            <w:hideMark/>
          </w:tcPr>
          <w:p w:rsidR="004C4DDD" w:rsidRPr="004A5732" w:rsidRDefault="004C4DDD" w:rsidP="00A56B99">
            <w:pPr>
              <w:jc w:val="both"/>
              <w:rPr>
                <w:b/>
                <w:bCs/>
                <w:color w:val="000000"/>
              </w:rPr>
            </w:pPr>
            <w:r w:rsidRPr="004A5732">
              <w:rPr>
                <w:b/>
                <w:bCs/>
                <w:color w:val="000000"/>
              </w:rPr>
              <w:t>Иные межбюджетные трансферты</w:t>
            </w:r>
          </w:p>
        </w:tc>
        <w:tc>
          <w:tcPr>
            <w:tcW w:w="1393" w:type="dxa"/>
            <w:tcBorders>
              <w:top w:val="single" w:sz="4" w:space="0" w:color="auto"/>
              <w:left w:val="nil"/>
              <w:bottom w:val="nil"/>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379,30</w:t>
            </w:r>
          </w:p>
        </w:tc>
        <w:tc>
          <w:tcPr>
            <w:tcW w:w="1159" w:type="dxa"/>
            <w:tcBorders>
              <w:top w:val="single" w:sz="4" w:space="0" w:color="auto"/>
              <w:left w:val="nil"/>
              <w:bottom w:val="nil"/>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0,00</w:t>
            </w:r>
          </w:p>
        </w:tc>
        <w:tc>
          <w:tcPr>
            <w:tcW w:w="1036" w:type="dxa"/>
            <w:tcBorders>
              <w:top w:val="single" w:sz="4" w:space="0" w:color="auto"/>
              <w:left w:val="nil"/>
              <w:bottom w:val="nil"/>
              <w:right w:val="single" w:sz="4" w:space="0" w:color="auto"/>
            </w:tcBorders>
            <w:shd w:val="clear" w:color="auto" w:fill="auto"/>
            <w:noWrap/>
            <w:vAlign w:val="bottom"/>
            <w:hideMark/>
          </w:tcPr>
          <w:p w:rsidR="004C4DDD" w:rsidRPr="004A5732" w:rsidRDefault="004C4DDD" w:rsidP="00A56B99">
            <w:pPr>
              <w:jc w:val="right"/>
              <w:rPr>
                <w:b/>
                <w:bCs/>
              </w:rPr>
            </w:pPr>
            <w:r w:rsidRPr="004A5732">
              <w:rPr>
                <w:b/>
                <w:bCs/>
              </w:rPr>
              <w:t>0,00</w:t>
            </w:r>
          </w:p>
        </w:tc>
      </w:tr>
      <w:tr w:rsidR="004C4DDD" w:rsidRPr="004A5732" w:rsidTr="00A56B99">
        <w:trPr>
          <w:gridAfter w:val="1"/>
          <w:wAfter w:w="98" w:type="dxa"/>
          <w:trHeight w:val="56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2 02 49999 10 7136151</w:t>
            </w:r>
          </w:p>
        </w:tc>
        <w:tc>
          <w:tcPr>
            <w:tcW w:w="4394" w:type="dxa"/>
            <w:tcBorders>
              <w:top w:val="single" w:sz="4" w:space="0" w:color="auto"/>
              <w:left w:val="nil"/>
              <w:bottom w:val="single" w:sz="4" w:space="0" w:color="auto"/>
              <w:right w:val="single" w:sz="4" w:space="0" w:color="auto"/>
            </w:tcBorders>
            <w:shd w:val="clear" w:color="auto" w:fill="auto"/>
            <w:noWrap/>
            <w:hideMark/>
          </w:tcPr>
          <w:p w:rsidR="004C4DDD" w:rsidRPr="004A5732" w:rsidRDefault="004C4DDD" w:rsidP="00A56B99">
            <w:pPr>
              <w:jc w:val="both"/>
              <w:rPr>
                <w:color w:val="000000"/>
              </w:rPr>
            </w:pPr>
            <w:r w:rsidRPr="004A5732">
              <w:rPr>
                <w:color w:val="000000"/>
              </w:rPr>
              <w:t>Прочие межбюджетные трансферты, передаваемые бюджетам сельских поселений</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8,50</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0,00</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0,00</w:t>
            </w:r>
          </w:p>
        </w:tc>
      </w:tr>
      <w:tr w:rsidR="004C4DDD" w:rsidRPr="004A5732" w:rsidTr="00A56B99">
        <w:trPr>
          <w:gridAfter w:val="1"/>
          <w:wAfter w:w="98" w:type="dxa"/>
          <w:trHeight w:val="1253"/>
        </w:trPr>
        <w:tc>
          <w:tcPr>
            <w:tcW w:w="2410" w:type="dxa"/>
            <w:gridSpan w:val="2"/>
            <w:tcBorders>
              <w:top w:val="nil"/>
              <w:left w:val="single" w:sz="4" w:space="0" w:color="auto"/>
              <w:bottom w:val="single" w:sz="4" w:space="0" w:color="auto"/>
              <w:right w:val="single" w:sz="4" w:space="0" w:color="auto"/>
            </w:tcBorders>
            <w:shd w:val="clear" w:color="auto" w:fill="auto"/>
            <w:hideMark/>
          </w:tcPr>
          <w:p w:rsidR="004C4DDD" w:rsidRPr="004A5732" w:rsidRDefault="004C4DDD" w:rsidP="00A56B99">
            <w:pPr>
              <w:rPr>
                <w:color w:val="000000"/>
              </w:rPr>
            </w:pPr>
            <w:r w:rsidRPr="004A5732">
              <w:rPr>
                <w:color w:val="000000"/>
              </w:rPr>
              <w:t>2 02 49999 10 7142151</w:t>
            </w:r>
          </w:p>
        </w:tc>
        <w:tc>
          <w:tcPr>
            <w:tcW w:w="4394" w:type="dxa"/>
            <w:tcBorders>
              <w:top w:val="nil"/>
              <w:left w:val="nil"/>
              <w:bottom w:val="single" w:sz="4" w:space="0" w:color="auto"/>
              <w:right w:val="single" w:sz="4" w:space="0" w:color="auto"/>
            </w:tcBorders>
            <w:shd w:val="clear" w:color="auto" w:fill="auto"/>
            <w:noWrap/>
            <w:hideMark/>
          </w:tcPr>
          <w:p w:rsidR="004C4DDD" w:rsidRPr="004A5732" w:rsidRDefault="004C4DDD" w:rsidP="00A56B99">
            <w:pPr>
              <w:jc w:val="both"/>
              <w:rPr>
                <w:color w:val="000000"/>
              </w:rPr>
            </w:pPr>
            <w:r w:rsidRPr="004A5732">
              <w:rPr>
                <w:color w:val="000000"/>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1393"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370,80</w:t>
            </w:r>
          </w:p>
        </w:tc>
        <w:tc>
          <w:tcPr>
            <w:tcW w:w="1159"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0,00</w:t>
            </w:r>
          </w:p>
        </w:tc>
        <w:tc>
          <w:tcPr>
            <w:tcW w:w="1036" w:type="dxa"/>
            <w:tcBorders>
              <w:top w:val="nil"/>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pPr>
            <w:r w:rsidRPr="004A5732">
              <w:t>0,00</w:t>
            </w:r>
          </w:p>
        </w:tc>
      </w:tr>
      <w:tr w:rsidR="004C4DDD" w:rsidRPr="004A5732" w:rsidTr="00A56B99">
        <w:trPr>
          <w:gridAfter w:val="1"/>
          <w:wAfter w:w="98" w:type="dxa"/>
          <w:trHeight w:val="330"/>
        </w:trPr>
        <w:tc>
          <w:tcPr>
            <w:tcW w:w="2410" w:type="dxa"/>
            <w:gridSpan w:val="2"/>
            <w:tcBorders>
              <w:top w:val="nil"/>
              <w:left w:val="nil"/>
              <w:bottom w:val="nil"/>
              <w:right w:val="nil"/>
            </w:tcBorders>
            <w:shd w:val="clear" w:color="auto" w:fill="auto"/>
            <w:noWrap/>
            <w:vAlign w:val="bottom"/>
            <w:hideMark/>
          </w:tcPr>
          <w:p w:rsidR="004C4DDD" w:rsidRPr="004A5732" w:rsidRDefault="004C4DDD" w:rsidP="00A56B99"/>
        </w:tc>
        <w:tc>
          <w:tcPr>
            <w:tcW w:w="4394" w:type="dxa"/>
            <w:tcBorders>
              <w:top w:val="nil"/>
              <w:left w:val="nil"/>
              <w:bottom w:val="nil"/>
              <w:right w:val="nil"/>
            </w:tcBorders>
            <w:shd w:val="clear" w:color="auto" w:fill="auto"/>
            <w:hideMark/>
          </w:tcPr>
          <w:p w:rsidR="004C4DDD" w:rsidRPr="004A5732" w:rsidRDefault="004C4DDD" w:rsidP="00A56B99">
            <w:pPr>
              <w:jc w:val="both"/>
              <w:rPr>
                <w:b/>
                <w:bCs/>
                <w:color w:val="000000"/>
              </w:rPr>
            </w:pPr>
            <w:r w:rsidRPr="004A5732">
              <w:rPr>
                <w:b/>
                <w:bCs/>
                <w:color w:val="000000"/>
              </w:rPr>
              <w:t>ВСЕГО ДОХОДОВ:</w:t>
            </w:r>
          </w:p>
        </w:tc>
        <w:tc>
          <w:tcPr>
            <w:tcW w:w="1393" w:type="dxa"/>
            <w:tcBorders>
              <w:top w:val="nil"/>
              <w:left w:val="nil"/>
              <w:bottom w:val="nil"/>
              <w:right w:val="nil"/>
            </w:tcBorders>
            <w:shd w:val="clear" w:color="auto" w:fill="auto"/>
            <w:noWrap/>
            <w:vAlign w:val="bottom"/>
            <w:hideMark/>
          </w:tcPr>
          <w:p w:rsidR="004C4DDD" w:rsidRPr="004A5732" w:rsidRDefault="004C4DDD" w:rsidP="00A56B99">
            <w:pPr>
              <w:jc w:val="right"/>
              <w:rPr>
                <w:b/>
                <w:bCs/>
              </w:rPr>
            </w:pPr>
            <w:r w:rsidRPr="004A5732">
              <w:rPr>
                <w:b/>
                <w:bCs/>
              </w:rPr>
              <w:t>13 665,50</w:t>
            </w:r>
          </w:p>
        </w:tc>
        <w:tc>
          <w:tcPr>
            <w:tcW w:w="1159" w:type="dxa"/>
            <w:tcBorders>
              <w:top w:val="nil"/>
              <w:left w:val="nil"/>
              <w:bottom w:val="nil"/>
              <w:right w:val="nil"/>
            </w:tcBorders>
            <w:shd w:val="clear" w:color="auto" w:fill="auto"/>
            <w:noWrap/>
            <w:vAlign w:val="bottom"/>
            <w:hideMark/>
          </w:tcPr>
          <w:p w:rsidR="004C4DDD" w:rsidRPr="004A5732" w:rsidRDefault="004C4DDD" w:rsidP="00A56B99">
            <w:pPr>
              <w:jc w:val="right"/>
              <w:rPr>
                <w:b/>
                <w:bCs/>
              </w:rPr>
            </w:pPr>
            <w:r w:rsidRPr="004A5732">
              <w:rPr>
                <w:b/>
                <w:bCs/>
              </w:rPr>
              <w:t>10 912,50</w:t>
            </w:r>
          </w:p>
        </w:tc>
        <w:tc>
          <w:tcPr>
            <w:tcW w:w="1036" w:type="dxa"/>
            <w:tcBorders>
              <w:top w:val="nil"/>
              <w:left w:val="nil"/>
              <w:bottom w:val="nil"/>
              <w:right w:val="nil"/>
            </w:tcBorders>
            <w:shd w:val="clear" w:color="auto" w:fill="auto"/>
            <w:noWrap/>
            <w:vAlign w:val="bottom"/>
            <w:hideMark/>
          </w:tcPr>
          <w:p w:rsidR="004C4DDD" w:rsidRPr="004A5732" w:rsidRDefault="004C4DDD" w:rsidP="00A56B99">
            <w:pPr>
              <w:jc w:val="right"/>
              <w:rPr>
                <w:b/>
                <w:bCs/>
              </w:rPr>
            </w:pPr>
            <w:r w:rsidRPr="004A5732">
              <w:rPr>
                <w:b/>
                <w:bCs/>
              </w:rPr>
              <w:t>11 191,20</w:t>
            </w:r>
          </w:p>
        </w:tc>
      </w:tr>
    </w:tbl>
    <w:p w:rsidR="004C4DDD" w:rsidRPr="004A5732" w:rsidRDefault="004C4DDD" w:rsidP="004C4DDD"/>
    <w:p w:rsidR="004C4DDD" w:rsidRPr="004A5732" w:rsidRDefault="004C4DDD" w:rsidP="004C4DDD"/>
    <w:p w:rsidR="004C4DDD" w:rsidRPr="004A5732" w:rsidRDefault="004C4DDD" w:rsidP="004C4DDD">
      <w:pPr>
        <w:jc w:val="right"/>
        <w:rPr>
          <w:b/>
        </w:rPr>
      </w:pPr>
      <w:r w:rsidRPr="004A5732">
        <w:rPr>
          <w:b/>
        </w:rPr>
        <w:t xml:space="preserve">Приложение№4 </w:t>
      </w:r>
    </w:p>
    <w:p w:rsidR="004C4DDD" w:rsidRPr="004A5732" w:rsidRDefault="004C4DDD" w:rsidP="004C4DDD">
      <w:pPr>
        <w:jc w:val="right"/>
      </w:pPr>
      <w:r w:rsidRPr="004A5732">
        <w:rPr>
          <w:bCs/>
          <w:color w:val="000000"/>
        </w:rPr>
        <w:t>к Решению Совета депутатов</w:t>
      </w:r>
      <w:r w:rsidRPr="004A5732">
        <w:rPr>
          <w:bCs/>
          <w:color w:val="000000"/>
        </w:rPr>
        <w:br/>
        <w:t xml:space="preserve"> Борковского сельского поселения</w:t>
      </w:r>
      <w:r w:rsidRPr="004A5732">
        <w:rPr>
          <w:bCs/>
          <w:color w:val="000000"/>
        </w:rPr>
        <w:br/>
        <w:t xml:space="preserve"> от «26» декабря 2016 № 46</w:t>
      </w:r>
      <w:r w:rsidRPr="004A5732">
        <w:rPr>
          <w:bCs/>
          <w:color w:val="000000"/>
        </w:rPr>
        <w:br/>
        <w:t>«О бюджете Борковского</w:t>
      </w:r>
      <w:r w:rsidRPr="004A5732">
        <w:rPr>
          <w:bCs/>
          <w:color w:val="000000"/>
        </w:rPr>
        <w:br/>
        <w:t xml:space="preserve">  сельского поселения на 2017 год и</w:t>
      </w:r>
      <w:r w:rsidRPr="004A5732">
        <w:rPr>
          <w:bCs/>
          <w:color w:val="000000"/>
        </w:rPr>
        <w:br/>
        <w:t xml:space="preserve"> на плановый период 2018-2019 годов»                               </w:t>
      </w:r>
    </w:p>
    <w:p w:rsidR="004C4DDD" w:rsidRPr="004A5732" w:rsidRDefault="004C4DDD" w:rsidP="004C4DDD">
      <w:pPr>
        <w:jc w:val="right"/>
      </w:pPr>
    </w:p>
    <w:tbl>
      <w:tblPr>
        <w:tblW w:w="18110" w:type="dxa"/>
        <w:tblInd w:w="-1168" w:type="dxa"/>
        <w:tblLook w:val="04A0"/>
      </w:tblPr>
      <w:tblGrid>
        <w:gridCol w:w="11448"/>
        <w:gridCol w:w="266"/>
        <w:gridCol w:w="584"/>
        <w:gridCol w:w="567"/>
        <w:gridCol w:w="1418"/>
        <w:gridCol w:w="516"/>
        <w:gridCol w:w="1023"/>
        <w:gridCol w:w="1154"/>
        <w:gridCol w:w="1134"/>
      </w:tblGrid>
      <w:tr w:rsidR="004C4DDD" w:rsidRPr="004A5732" w:rsidTr="00A56B99">
        <w:trPr>
          <w:trHeight w:val="289"/>
        </w:trPr>
        <w:tc>
          <w:tcPr>
            <w:tcW w:w="18110" w:type="dxa"/>
            <w:gridSpan w:val="9"/>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                                               Распределение бюджетных ассигнований</w:t>
            </w:r>
          </w:p>
        </w:tc>
      </w:tr>
      <w:tr w:rsidR="004C4DDD" w:rsidRPr="004A5732" w:rsidTr="00A56B99">
        <w:trPr>
          <w:trHeight w:val="289"/>
        </w:trPr>
        <w:tc>
          <w:tcPr>
            <w:tcW w:w="18110" w:type="dxa"/>
            <w:gridSpan w:val="9"/>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по разделам, подразделам, целевым статьям (муниципальным программам Борковского поселения</w:t>
            </w:r>
          </w:p>
        </w:tc>
      </w:tr>
      <w:tr w:rsidR="004C4DDD" w:rsidRPr="004A5732" w:rsidTr="00A56B99">
        <w:trPr>
          <w:trHeight w:val="289"/>
        </w:trPr>
        <w:tc>
          <w:tcPr>
            <w:tcW w:w="18110" w:type="dxa"/>
            <w:gridSpan w:val="9"/>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и непрограммным направлениям деятельности), группам и подгруппам видов расходов</w:t>
            </w:r>
          </w:p>
        </w:tc>
      </w:tr>
      <w:tr w:rsidR="004C4DDD" w:rsidRPr="004A5732" w:rsidTr="00A56B99">
        <w:trPr>
          <w:trHeight w:val="289"/>
        </w:trPr>
        <w:tc>
          <w:tcPr>
            <w:tcW w:w="18110" w:type="dxa"/>
            <w:gridSpan w:val="9"/>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lastRenderedPageBreak/>
              <w:t>классификации расходов бюджета поселения на 2017 год и на плановый период 2018-2019 годов.</w:t>
            </w:r>
          </w:p>
        </w:tc>
      </w:tr>
      <w:tr w:rsidR="004C4DDD" w:rsidRPr="004A5732" w:rsidTr="00A56B99">
        <w:trPr>
          <w:trHeight w:val="289"/>
        </w:trPr>
        <w:tc>
          <w:tcPr>
            <w:tcW w:w="11448" w:type="dxa"/>
            <w:tcBorders>
              <w:top w:val="nil"/>
              <w:left w:val="nil"/>
              <w:bottom w:val="nil"/>
              <w:right w:val="nil"/>
            </w:tcBorders>
            <w:shd w:val="clear" w:color="auto" w:fill="auto"/>
            <w:noWrap/>
            <w:vAlign w:val="bottom"/>
            <w:hideMark/>
          </w:tcPr>
          <w:p w:rsidR="004C4DDD" w:rsidRPr="004A5732" w:rsidRDefault="004C4DDD" w:rsidP="00A56B99"/>
        </w:tc>
        <w:tc>
          <w:tcPr>
            <w:tcW w:w="266" w:type="dxa"/>
            <w:tcBorders>
              <w:top w:val="nil"/>
              <w:left w:val="nil"/>
              <w:bottom w:val="nil"/>
              <w:right w:val="nil"/>
            </w:tcBorders>
            <w:shd w:val="clear" w:color="auto" w:fill="auto"/>
            <w:noWrap/>
            <w:vAlign w:val="bottom"/>
            <w:hideMark/>
          </w:tcPr>
          <w:p w:rsidR="004C4DDD" w:rsidRPr="004A5732" w:rsidRDefault="004C4DDD" w:rsidP="00A56B99"/>
        </w:tc>
        <w:tc>
          <w:tcPr>
            <w:tcW w:w="584"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41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1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023"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4"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тыс.руб.</w:t>
            </w:r>
          </w:p>
        </w:tc>
      </w:tr>
      <w:tr w:rsidR="004C4DDD" w:rsidRPr="004A5732" w:rsidTr="00A56B99">
        <w:trPr>
          <w:trHeight w:val="420"/>
        </w:trPr>
        <w:tc>
          <w:tcPr>
            <w:tcW w:w="11448" w:type="dxa"/>
            <w:tcBorders>
              <w:top w:val="nil"/>
              <w:left w:val="nil"/>
              <w:bottom w:val="nil"/>
              <w:right w:val="nil"/>
            </w:tcBorders>
            <w:shd w:val="clear" w:color="auto" w:fill="auto"/>
            <w:vAlign w:val="bottom"/>
            <w:hideMark/>
          </w:tcPr>
          <w:tbl>
            <w:tblPr>
              <w:tblW w:w="11227" w:type="dxa"/>
              <w:tblLook w:val="04A0"/>
            </w:tblPr>
            <w:tblGrid>
              <w:gridCol w:w="4282"/>
              <w:gridCol w:w="286"/>
              <w:gridCol w:w="680"/>
              <w:gridCol w:w="522"/>
              <w:gridCol w:w="1630"/>
              <w:gridCol w:w="546"/>
              <w:gridCol w:w="1155"/>
              <w:gridCol w:w="992"/>
              <w:gridCol w:w="1134"/>
            </w:tblGrid>
            <w:tr w:rsidR="004C4DDD" w:rsidRPr="004A5732" w:rsidTr="00A56B99">
              <w:trPr>
                <w:trHeight w:val="289"/>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DDD" w:rsidRPr="004A5732" w:rsidRDefault="004C4DDD" w:rsidP="00A56B99">
                  <w:pPr>
                    <w:jc w:val="center"/>
                    <w:rPr>
                      <w:b/>
                      <w:bCs/>
                    </w:rPr>
                  </w:pPr>
                  <w:r w:rsidRPr="004A5732">
                    <w:rPr>
                      <w:b/>
                      <w:bCs/>
                    </w:rPr>
                    <w:t>Наименование</w:t>
                  </w:r>
                </w:p>
              </w:tc>
              <w:tc>
                <w:tcPr>
                  <w:tcW w:w="286" w:type="dxa"/>
                  <w:tcBorders>
                    <w:top w:val="single" w:sz="4" w:space="0" w:color="auto"/>
                    <w:left w:val="nil"/>
                    <w:bottom w:val="single" w:sz="4" w:space="0" w:color="auto"/>
                    <w:right w:val="single" w:sz="4" w:space="0" w:color="auto"/>
                  </w:tcBorders>
                  <w:shd w:val="clear" w:color="auto" w:fill="auto"/>
                  <w:vAlign w:val="bottom"/>
                  <w:hideMark/>
                </w:tcPr>
                <w:p w:rsidR="004C4DDD" w:rsidRPr="004A5732" w:rsidRDefault="004C4DDD" w:rsidP="00A56B99">
                  <w:pPr>
                    <w:rPr>
                      <w:b/>
                      <w:bCs/>
                    </w:rPr>
                  </w:pPr>
                  <w:r w:rsidRPr="004A5732">
                    <w:rPr>
                      <w:b/>
                      <w:bCs/>
                    </w:rPr>
                    <w:t>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Рз</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ПР</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ЦСР</w:t>
                  </w:r>
                </w:p>
              </w:tc>
              <w:tc>
                <w:tcPr>
                  <w:tcW w:w="54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4DDD" w:rsidRPr="004A5732" w:rsidRDefault="004C4DDD" w:rsidP="00A56B99">
                  <w:pPr>
                    <w:jc w:val="center"/>
                    <w:rPr>
                      <w:b/>
                      <w:bCs/>
                    </w:rPr>
                  </w:pPr>
                  <w:r w:rsidRPr="004A5732">
                    <w:rPr>
                      <w:b/>
                      <w:bCs/>
                    </w:rPr>
                    <w:t>ВР</w:t>
                  </w:r>
                </w:p>
              </w:tc>
              <w:tc>
                <w:tcPr>
                  <w:tcW w:w="1155" w:type="dxa"/>
                  <w:tcBorders>
                    <w:top w:val="single" w:sz="4" w:space="0" w:color="auto"/>
                    <w:left w:val="nil"/>
                    <w:bottom w:val="single" w:sz="4" w:space="0" w:color="auto"/>
                    <w:right w:val="nil"/>
                  </w:tcBorders>
                  <w:shd w:val="clear" w:color="auto" w:fill="auto"/>
                  <w:noWrap/>
                  <w:vAlign w:val="center"/>
                  <w:hideMark/>
                </w:tcPr>
                <w:p w:rsidR="004C4DDD" w:rsidRPr="004A5732" w:rsidRDefault="004C4DDD" w:rsidP="00A56B99">
                  <w:pPr>
                    <w:jc w:val="center"/>
                    <w:rPr>
                      <w:b/>
                      <w:bCs/>
                    </w:rPr>
                  </w:pPr>
                  <w:r w:rsidRPr="004A5732">
                    <w:rPr>
                      <w:b/>
                      <w:bCs/>
                    </w:rPr>
                    <w:t> </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4C4DDD" w:rsidRPr="004A5732" w:rsidRDefault="004C4DDD" w:rsidP="00A56B99">
                  <w:pPr>
                    <w:jc w:val="center"/>
                    <w:rPr>
                      <w:b/>
                      <w:bCs/>
                    </w:rPr>
                  </w:pPr>
                  <w:r w:rsidRPr="004A5732">
                    <w:rPr>
                      <w:b/>
                      <w:bCs/>
                    </w:rPr>
                    <w:t> </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4C4DDD" w:rsidRPr="004A5732" w:rsidRDefault="004C4DDD" w:rsidP="00A56B99">
                  <w:pPr>
                    <w:jc w:val="center"/>
                    <w:rPr>
                      <w:b/>
                      <w:bCs/>
                    </w:rPr>
                  </w:pPr>
                  <w:r w:rsidRPr="004A5732">
                    <w:rPr>
                      <w:b/>
                      <w:bCs/>
                    </w:rPr>
                    <w:t> </w:t>
                  </w:r>
                </w:p>
              </w:tc>
            </w:tr>
            <w:tr w:rsidR="004C4DDD" w:rsidRPr="004A5732" w:rsidTr="00A56B99">
              <w:trPr>
                <w:trHeight w:val="289"/>
              </w:trPr>
              <w:tc>
                <w:tcPr>
                  <w:tcW w:w="4282" w:type="dxa"/>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pPr>
                    <w:rPr>
                      <w:b/>
                      <w:bCs/>
                    </w:rPr>
                  </w:pPr>
                </w:p>
              </w:tc>
              <w:tc>
                <w:tcPr>
                  <w:tcW w:w="286" w:type="dxa"/>
                  <w:tcBorders>
                    <w:top w:val="nil"/>
                    <w:left w:val="nil"/>
                    <w:bottom w:val="single" w:sz="4" w:space="0" w:color="auto"/>
                    <w:right w:val="single" w:sz="4" w:space="0" w:color="auto"/>
                  </w:tcBorders>
                  <w:shd w:val="clear" w:color="auto" w:fill="auto"/>
                  <w:vAlign w:val="bottom"/>
                  <w:hideMark/>
                </w:tcPr>
                <w:p w:rsidR="004C4DDD" w:rsidRPr="004A5732" w:rsidRDefault="004C4DDD" w:rsidP="00A56B99">
                  <w:pPr>
                    <w:rPr>
                      <w:b/>
                      <w:bCs/>
                    </w:rPr>
                  </w:pPr>
                  <w:r w:rsidRPr="004A5732">
                    <w:rPr>
                      <w:b/>
                      <w:bCs/>
                    </w:rPr>
                    <w:t> </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pPr>
                    <w:rPr>
                      <w:b/>
                      <w:bCs/>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pPr>
                    <w:rPr>
                      <w:b/>
                      <w:bCs/>
                    </w:rPr>
                  </w:pP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pPr>
                    <w:rPr>
                      <w:b/>
                      <w:bCs/>
                    </w:rPr>
                  </w:pPr>
                </w:p>
              </w:tc>
              <w:tc>
                <w:tcPr>
                  <w:tcW w:w="546" w:type="dxa"/>
                  <w:vMerge/>
                  <w:tcBorders>
                    <w:top w:val="single" w:sz="4" w:space="0" w:color="auto"/>
                    <w:left w:val="single" w:sz="4" w:space="0" w:color="auto"/>
                    <w:bottom w:val="single" w:sz="4" w:space="0" w:color="auto"/>
                    <w:right w:val="single" w:sz="4" w:space="0" w:color="000000"/>
                  </w:tcBorders>
                  <w:vAlign w:val="center"/>
                  <w:hideMark/>
                </w:tcPr>
                <w:p w:rsidR="004C4DDD" w:rsidRPr="004A5732" w:rsidRDefault="004C4DDD" w:rsidP="00A56B99">
                  <w:pPr>
                    <w:rPr>
                      <w:b/>
                      <w:bCs/>
                    </w:rPr>
                  </w:pPr>
                </w:p>
              </w:tc>
              <w:tc>
                <w:tcPr>
                  <w:tcW w:w="1155" w:type="dxa"/>
                  <w:tcBorders>
                    <w:top w:val="nil"/>
                    <w:left w:val="nil"/>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2017</w:t>
                  </w:r>
                </w:p>
              </w:tc>
              <w:tc>
                <w:tcPr>
                  <w:tcW w:w="992" w:type="dxa"/>
                  <w:tcBorders>
                    <w:top w:val="nil"/>
                    <w:left w:val="nil"/>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2019</w:t>
                  </w:r>
                </w:p>
              </w:tc>
            </w:tr>
            <w:tr w:rsidR="004C4DDD" w:rsidRPr="004A5732" w:rsidTr="00A56B99">
              <w:trPr>
                <w:trHeight w:val="420"/>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Общегосударственные вопросы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4 857,60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4 089,00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4 089,00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Функционирование высшего должностного лица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субъекта Российской Федерации и муниципального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 образования</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 xml:space="preserve"> 645,3 </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 xml:space="preserve"> 637,2 </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 xml:space="preserve"> 637,2 </w:t>
                  </w:r>
                </w:p>
              </w:tc>
            </w:tr>
            <w:tr w:rsidR="004C4DDD" w:rsidRPr="004A5732" w:rsidTr="00A56B99">
              <w:trPr>
                <w:trHeight w:val="300"/>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Глава муниципального образования</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20 1 00 00000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645,3 </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637,2 </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637,2 </w:t>
                  </w:r>
                </w:p>
              </w:tc>
            </w:tr>
            <w:tr w:rsidR="004C4DDD" w:rsidRPr="004A5732" w:rsidTr="00A56B99">
              <w:trPr>
                <w:trHeight w:val="300"/>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Расходы на обеспечение функций органов местного</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20 1 00 01000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645,3</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r>
            <w:tr w:rsidR="004C4DDD" w:rsidRPr="004A5732" w:rsidTr="00A56B99">
              <w:trPr>
                <w:trHeight w:val="300"/>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самоуправления</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Расходы на выплаты персоналу государственных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color w:val="FF0000"/>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органов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20 1 00 01000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color w:val="000000"/>
                    </w:rPr>
                  </w:pPr>
                  <w:r w:rsidRPr="004A5732">
                    <w:rPr>
                      <w:color w:val="000000"/>
                    </w:rPr>
                    <w:t>120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645,3</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Функционирование Правительства Российской Федерации, высших</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исполнительных органов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государственной власти субъектов Российской  Федерации, местных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администраций</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4 037,20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3 450,80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3 450,80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содержание аппарата органов местного самоуправления</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4 037,20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3 450,80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3 450,80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Расходы на обеспечение функций органов местного самоуправления</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20 2 00 01000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3 882,40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3 299,10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3 299,10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выплаты персоналу государственных (муниципальных)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1134"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органов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20 2 00 01000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2 599,90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2733,6</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2733,6</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 (муниципальных) нужд</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20 2 00 01000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1253,5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561,5</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561,5</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Уплата налогов, сборов и иных платежей</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20 2 00 01000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29,0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Возмещение затрат по содержанию</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1134"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штатных единиц, осуществляющих переданные отдельные</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1134"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государственные полномочия области </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20 2 00 70280</w:t>
                  </w:r>
                </w:p>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151,7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151,7</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151,70</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выплаты персоналу государственных (муниципальных)</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1134"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органов</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20 2 00 70280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144,2</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144,2</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144,2</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20 2 00 70280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7,5</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7,5</w:t>
                  </w:r>
                </w:p>
              </w:tc>
            </w:tr>
            <w:tr w:rsidR="004C4DDD" w:rsidRPr="004A5732" w:rsidTr="00A56B99">
              <w:trPr>
                <w:trHeight w:val="285"/>
              </w:trPr>
              <w:tc>
                <w:tcPr>
                  <w:tcW w:w="5248" w:type="dxa"/>
                  <w:gridSpan w:val="3"/>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Иные межбюджетные трансферты городским и </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5248" w:type="dxa"/>
                  <w:gridSpan w:val="3"/>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сельским поселениям области на частичную</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5248" w:type="dxa"/>
                  <w:gridSpan w:val="3"/>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компенсацию дополнительных расходов</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5248" w:type="dxa"/>
                  <w:gridSpan w:val="3"/>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на повышение оплаты труда работников </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бюджетной сферы</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20 2 00 71420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выплаты персоналу государственных (муниципальных)</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органов</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20 2 00 71420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Обеспечение деятельности финансовых, налоговых и таможенных органов</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06</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124,1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и органов финансового (финансово-</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lastRenderedPageBreak/>
                    <w:t>бюджетного) надзора</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Межбюджетные трансферты бюджету муниципального района</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06</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20 4 00 00000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124,1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Иные межбюджетные трансферты бюджету муниципального района на</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возмещение затрат по содержанию штатных единиц, осуществляющих</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переданные полномочия поселения</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по внешнему муниципальному финансовому контролю</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06</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20 4 00 93020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124,1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Иные межбюджетные трансферты </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06</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20 4 00 93020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124,1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Резервные средства</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 программные расходы</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Резервные фонды местных администраций</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20 5 00 25030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Резервные средства</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20 5 00 25030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Другие общегосударственные вопросы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 xml:space="preserve">50,00 </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 xml:space="preserve">50,00 </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 xml:space="preserve">0,00 </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 xml:space="preserve">0,00 </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Условно утвержденные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20 5  00 99990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Резервные средства</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20 5  00 99990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568" w:type="dxa"/>
                  <w:gridSpan w:val="2"/>
                  <w:tcBorders>
                    <w:top w:val="nil"/>
                    <w:left w:val="nil"/>
                    <w:bottom w:val="nil"/>
                    <w:right w:val="nil"/>
                  </w:tcBorders>
                  <w:shd w:val="clear" w:color="auto" w:fill="auto"/>
                  <w:noWrap/>
                  <w:vAlign w:val="bottom"/>
                  <w:hideMark/>
                </w:tcPr>
                <w:p w:rsidR="004C4DDD" w:rsidRPr="004A5732" w:rsidRDefault="004C4DDD" w:rsidP="00A56B99">
                  <w:r w:rsidRPr="004A5732">
                    <w:t>Выполнение других обязательств муниципального образования</w:t>
                  </w: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20 5 00 14030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Уплата налогов, сборов и иных платежей</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20 5 00 14030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Национальная оборона</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02</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Мобилизационная и вневойсковая подготовка</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02</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Осуществление первичного воинского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учета на территории, где отсутствуют военные комиссариаты</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20 5 00 51180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172,70 </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172,70 </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172,70 </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Расходы на выплаты персоналу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1134"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государственных (муниципальных)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органов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20 5 00 51180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164</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164</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rPr>
                      <w:color w:val="000000"/>
                    </w:rPr>
                    <w:t>обеспечения</w:t>
                  </w:r>
                  <w:r w:rsidRPr="004A5732">
                    <w:t xml:space="preserve"> 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20 5 00 51180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Национальная безопасность и </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правоохранительная деятельность</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155,3</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61</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Защита населения и территории от </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rPr>
                      <w:b/>
                      <w:bCs/>
                    </w:rPr>
                  </w:pPr>
                </w:p>
              </w:tc>
            </w:tr>
            <w:tr w:rsidR="004C4DDD" w:rsidRPr="004A5732" w:rsidTr="00A56B99">
              <w:trPr>
                <w:trHeight w:val="289"/>
              </w:trPr>
              <w:tc>
                <w:tcPr>
                  <w:tcW w:w="4282" w:type="dxa"/>
                  <w:tcBorders>
                    <w:top w:val="nil"/>
                    <w:left w:val="single" w:sz="4" w:space="0" w:color="auto"/>
                    <w:bottom w:val="nil"/>
                    <w:right w:val="nil"/>
                  </w:tcBorders>
                  <w:shd w:val="clear" w:color="auto" w:fill="auto"/>
                  <w:vAlign w:val="bottom"/>
                  <w:hideMark/>
                </w:tcPr>
                <w:p w:rsidR="004C4DDD" w:rsidRPr="004A5732" w:rsidRDefault="004C4DDD" w:rsidP="00A56B99">
                  <w:pPr>
                    <w:rPr>
                      <w:b/>
                      <w:bCs/>
                    </w:rPr>
                  </w:pPr>
                  <w:r w:rsidRPr="004A5732">
                    <w:rPr>
                      <w:b/>
                      <w:bCs/>
                    </w:rPr>
                    <w:t>чрезвычайных ситуаций,</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trHeight w:val="289"/>
              </w:trPr>
              <w:tc>
                <w:tcPr>
                  <w:tcW w:w="4282" w:type="dxa"/>
                  <w:tcBorders>
                    <w:top w:val="nil"/>
                    <w:left w:val="single" w:sz="4" w:space="0" w:color="auto"/>
                    <w:bottom w:val="nil"/>
                    <w:right w:val="nil"/>
                  </w:tcBorders>
                  <w:shd w:val="clear" w:color="auto" w:fill="auto"/>
                  <w:vAlign w:val="bottom"/>
                  <w:hideMark/>
                </w:tcPr>
                <w:p w:rsidR="004C4DDD" w:rsidRPr="004A5732" w:rsidRDefault="004C4DDD" w:rsidP="00A56B99">
                  <w:pPr>
                    <w:rPr>
                      <w:b/>
                      <w:bCs/>
                    </w:rPr>
                  </w:pPr>
                  <w:r w:rsidRPr="004A5732">
                    <w:rPr>
                      <w:b/>
                      <w:bCs/>
                    </w:rPr>
                    <w:t xml:space="preserve">ситуация природного и техногенного </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trHeight w:val="289"/>
              </w:trPr>
              <w:tc>
                <w:tcPr>
                  <w:tcW w:w="4282" w:type="dxa"/>
                  <w:tcBorders>
                    <w:top w:val="nil"/>
                    <w:left w:val="single" w:sz="4" w:space="0" w:color="auto"/>
                    <w:bottom w:val="nil"/>
                    <w:right w:val="nil"/>
                  </w:tcBorders>
                  <w:shd w:val="clear" w:color="auto" w:fill="auto"/>
                  <w:vAlign w:val="bottom"/>
                  <w:hideMark/>
                </w:tcPr>
                <w:p w:rsidR="004C4DDD" w:rsidRPr="004A5732" w:rsidRDefault="004C4DDD" w:rsidP="00A56B99">
                  <w:pPr>
                    <w:rPr>
                      <w:b/>
                      <w:bCs/>
                    </w:rPr>
                  </w:pPr>
                  <w:r w:rsidRPr="004A5732">
                    <w:rPr>
                      <w:b/>
                      <w:bCs/>
                    </w:rPr>
                    <w:t>характера, гражданская оборона</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66,5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0,00</w:t>
                  </w:r>
                </w:p>
              </w:tc>
            </w:tr>
            <w:tr w:rsidR="004C4DDD" w:rsidRPr="004A5732" w:rsidTr="00A56B99">
              <w:trPr>
                <w:trHeight w:val="289"/>
              </w:trPr>
              <w:tc>
                <w:tcPr>
                  <w:tcW w:w="4282" w:type="dxa"/>
                  <w:tcBorders>
                    <w:top w:val="nil"/>
                    <w:left w:val="single" w:sz="4" w:space="0" w:color="auto"/>
                    <w:bottom w:val="nil"/>
                    <w:right w:val="nil"/>
                  </w:tcBorders>
                  <w:shd w:val="clear" w:color="auto" w:fill="auto"/>
                  <w:vAlign w:val="bottom"/>
                  <w:hideMark/>
                </w:tcPr>
                <w:p w:rsidR="004C4DDD" w:rsidRPr="004A5732" w:rsidRDefault="004C4DDD" w:rsidP="00A56B99">
                  <w:r w:rsidRPr="004A5732">
                    <w:t>Прочие непрограмные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66,5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r>
            <w:tr w:rsidR="004C4DDD" w:rsidRPr="004A5732" w:rsidTr="00A56B99">
              <w:trPr>
                <w:trHeight w:val="289"/>
              </w:trPr>
              <w:tc>
                <w:tcPr>
                  <w:tcW w:w="4282" w:type="dxa"/>
                  <w:tcBorders>
                    <w:top w:val="nil"/>
                    <w:left w:val="single" w:sz="4" w:space="0" w:color="auto"/>
                    <w:bottom w:val="nil"/>
                    <w:right w:val="nil"/>
                  </w:tcBorders>
                  <w:shd w:val="clear" w:color="auto" w:fill="auto"/>
                  <w:vAlign w:val="bottom"/>
                  <w:hideMark/>
                </w:tcPr>
                <w:p w:rsidR="004C4DDD" w:rsidRPr="004A5732" w:rsidRDefault="004C4DDD" w:rsidP="00A56B99">
                  <w:r w:rsidRPr="004A5732">
                    <w:t xml:space="preserve">Расходы на выполнение работ по </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single" w:sz="4" w:space="0" w:color="auto"/>
                    <w:bottom w:val="nil"/>
                    <w:right w:val="nil"/>
                  </w:tcBorders>
                  <w:shd w:val="clear" w:color="auto" w:fill="auto"/>
                  <w:vAlign w:val="bottom"/>
                  <w:hideMark/>
                </w:tcPr>
                <w:p w:rsidR="004C4DDD" w:rsidRPr="004A5732" w:rsidRDefault="004C4DDD" w:rsidP="00A56B99">
                  <w:r w:rsidRPr="004A5732">
                    <w:t>разработке расчета размера вреда</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single" w:sz="4" w:space="0" w:color="auto"/>
                    <w:bottom w:val="nil"/>
                    <w:right w:val="nil"/>
                  </w:tcBorders>
                  <w:shd w:val="clear" w:color="auto" w:fill="auto"/>
                  <w:vAlign w:val="bottom"/>
                  <w:hideMark/>
                </w:tcPr>
                <w:p w:rsidR="004C4DDD" w:rsidRPr="004A5732" w:rsidRDefault="004C4DDD" w:rsidP="00A56B99">
                  <w:r w:rsidRPr="004A5732">
                    <w:t>вреда для физических и юридических лиц</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20 5 00 14020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66,5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rPr>
                      <w:color w:val="000000"/>
                    </w:rPr>
                    <w:t xml:space="preserve">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20 5 00 14020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66,5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Обеспечение пожарной безопасности</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88,8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61</w:t>
                  </w:r>
                </w:p>
              </w:tc>
            </w:tr>
            <w:tr w:rsidR="004C4DDD" w:rsidRPr="004A5732" w:rsidTr="00A56B99">
              <w:trPr>
                <w:trHeight w:val="300"/>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 xml:space="preserve">Муниципальная программа "Устойчивое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300"/>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развитие территории Борковского</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300"/>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 xml:space="preserve">сельского поселения на </w:t>
                  </w:r>
                  <w:r w:rsidRPr="004A5732">
                    <w:rPr>
                      <w:color w:val="000000"/>
                    </w:rPr>
                    <w:t>2017-2019</w:t>
                  </w:r>
                  <w:r w:rsidRPr="004A5732">
                    <w:rPr>
                      <w:color w:val="FF0000"/>
                    </w:rPr>
                    <w:t xml:space="preserve"> </w:t>
                  </w:r>
                  <w:r w:rsidRPr="004A5732">
                    <w:t>годы"</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88,8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w:t>
                  </w:r>
                </w:p>
              </w:tc>
            </w:tr>
            <w:tr w:rsidR="004C4DDD" w:rsidRPr="004A5732" w:rsidTr="00A56B99">
              <w:trPr>
                <w:trHeight w:val="300"/>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Усиление противопожарной защиты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300"/>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lastRenderedPageBreak/>
                    <w:t>объектов и населенного пункта</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300"/>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 xml:space="preserve"> сельского поселения</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01 0 04 00000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88,8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Мероприятия в области противопожарной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t>безопасности</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01 0 04 25110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88,8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rPr>
                      <w:color w:val="000000"/>
                    </w:rPr>
                    <w:t>обеспечения</w:t>
                  </w:r>
                  <w:r w:rsidRPr="004A5732">
                    <w:t xml:space="preserve"> 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01 0 04 25110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88,8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w:t>
                  </w: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Национальная экономика</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3 253,50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1 831,70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1 921,40</w:t>
                  </w: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Дорожное хозяйство (дорожные фонды)</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3 250,50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1 831,70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1 921,40</w:t>
                  </w: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 xml:space="preserve">Муниципальная программа "Устойчивое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развитие территории Борковского</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сельского поселения на 2017-2019 годы"</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3 250,50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1 831,70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1 921,40</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Обеспечение сохранности и развития,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автомобильных дорог, улучшение их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технического состояния обеспечение</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 xml:space="preserve">безопасности движения автотранспортных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средств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01 0 01 00000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3 250,50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1 831,70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1 921,40</w:t>
                  </w: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 xml:space="preserve">Содержание автомобильных дорог общего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1134"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пользования местного значения в границах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населенных пунктов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01 0 01 25160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897,5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654,7</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744,4</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rPr>
                      <w:color w:val="000000"/>
                    </w:rPr>
                    <w:t>обеспечения</w:t>
                  </w:r>
                  <w:r w:rsidRPr="004A5732">
                    <w:t xml:space="preserve"> 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01 0 01 25160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897,5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654,7</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744,4</w:t>
                  </w: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 xml:space="preserve">Капитальный ремонт и ремонт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автомобильных дорог общего пользования</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местного значения в границах населенных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пунктов (софинансирование)</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01 S1520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rPr>
                      <w:color w:val="000000"/>
                    </w:rPr>
                    <w:t>обеспечения</w:t>
                  </w:r>
                  <w:r w:rsidRPr="004A5732">
                    <w:t xml:space="preserve"> 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01 S1520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w:t>
                  </w: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Субсидии бюджетам городских и сельских поселений на формирование</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муниципальных дорожных фондов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01 0 01 71520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2235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1118</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1118</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360"/>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01 0 01 71520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2235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1118</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1118</w:t>
                  </w:r>
                </w:p>
              </w:tc>
            </w:tr>
            <w:tr w:rsidR="004C4DDD" w:rsidRPr="004A5732" w:rsidTr="00A56B99">
              <w:trPr>
                <w:trHeight w:val="270"/>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Другие вопросы в области национальной экономики</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r>
            <w:tr w:rsidR="004C4DDD" w:rsidRPr="004A5732" w:rsidTr="00A56B99">
              <w:trPr>
                <w:trHeight w:val="34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Мероприятия по землеустройству и землепользованию</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20 5 00 25040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330"/>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330"/>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20 5 00 25040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Жилищно-коммунальное хозяйство</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3 075,40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2 653,00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2 842,00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Коммунальное хозяйство</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300,00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300,00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Муниципальная программа "Устойчивое развитие территории Борковского</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сельского поселения на 2017-2019 годы"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Создание безопасных и благоприятных условий проживания граждан, увеличение</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сроков эксплуатации жилищного фонда,</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повышение надежности инженерных систем, создание условий для экономии</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lastRenderedPageBreak/>
                    <w:t>эксплуатационных расходов</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Cs/>
                    </w:rPr>
                  </w:pPr>
                  <w:r w:rsidRPr="004A5732">
                    <w:rPr>
                      <w:bCs/>
                    </w:rPr>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01 0 02 00000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Компенсация выпадающих доходов организациям, предоставляющим</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населению услуги общественных бань</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01 0 02 62200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r>
            <w:tr w:rsidR="004C4DDD" w:rsidRPr="004A5732" w:rsidTr="00A56B99">
              <w:trPr>
                <w:trHeight w:val="360"/>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Субсидии юридическим лицам</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01 0 02 62200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810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Благоустройство</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2 775,40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2 353,00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2 542,00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Муниципальная программа "Устойчивое развитие территории Борковского</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сельского поселения на 2017-2019 годы"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2 775,40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2 353,00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2 542,00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Благоустройство территорий населенных пунктов, улучшение их санитарного</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и экологического состояния для обеспече</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ния достойного и комфортного проживания населения</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01 0 03 00000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2 775,40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2 353,00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2 542,00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Организация уличного освещения с использованием новых технологий</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01 0 03 25190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1698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500,00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01 0 03 25190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1698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500,00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Озеленение территории поселения</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01 0 03 25210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90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126</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65</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01 0 03 25210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90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126</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65</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Организация ритуальных услуг и содержание мест захоронений</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01 0 03 25220 </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01 0 03 25220 </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Прочие мероприятия по благоустройству</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01 0 03 25230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737,40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1 577,00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1 827,00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01 0 03 25230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737,40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1 577,00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1 827,00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Образование</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35,8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Молодежная политика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07</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Реализация мероприятий для детей и молодежи</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20 5 00 25090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1134"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20 5 00 25090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Другие вопросы в области образования</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31,80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Иные межбюджетные трансферты бюджетам городских и сельских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поселений на организацию дополнительного профессионального</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образования и участия в семинарах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служащих, муниципальных служащих Новгородской области, работников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учреждений в сфере повышения эффективности бюджетных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расходов</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20 5 00 71360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1134" w:type="dxa"/>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20 5 00 71360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23,30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Мероприятия на организацию </w:t>
                  </w:r>
                  <w:r w:rsidRPr="004A5732">
                    <w:lastRenderedPageBreak/>
                    <w:t>профессионального образования</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lastRenderedPageBreak/>
                    <w:t>и дополнительного профессионального образования выборных должностных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лиц, служащих и муниципальных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служащих Новгородской области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20 5 00 25370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tc>
              <w:tc>
                <w:tcPr>
                  <w:tcW w:w="522" w:type="dxa"/>
                  <w:tcBorders>
                    <w:top w:val="nil"/>
                    <w:left w:val="nil"/>
                    <w:bottom w:val="nil"/>
                    <w:right w:val="nil"/>
                  </w:tcBorders>
                  <w:shd w:val="clear" w:color="auto" w:fill="auto"/>
                  <w:noWrap/>
                  <w:vAlign w:val="bottom"/>
                  <w:hideMark/>
                </w:tcPr>
                <w:p w:rsidR="004C4DDD" w:rsidRPr="004A5732" w:rsidRDefault="004C4DDD" w:rsidP="00A56B99"/>
              </w:tc>
              <w:tc>
                <w:tcPr>
                  <w:tcW w:w="1630" w:type="dxa"/>
                  <w:tcBorders>
                    <w:top w:val="nil"/>
                    <w:left w:val="nil"/>
                    <w:bottom w:val="nil"/>
                    <w:right w:val="nil"/>
                  </w:tcBorders>
                  <w:shd w:val="clear" w:color="auto" w:fill="auto"/>
                  <w:noWrap/>
                  <w:vAlign w:val="bottom"/>
                  <w:hideMark/>
                </w:tcPr>
                <w:p w:rsidR="004C4DDD" w:rsidRPr="004A5732" w:rsidRDefault="004C4DDD" w:rsidP="00A56B99"/>
              </w:tc>
              <w:tc>
                <w:tcPr>
                  <w:tcW w:w="546" w:type="dxa"/>
                  <w:tcBorders>
                    <w:top w:val="nil"/>
                    <w:left w:val="nil"/>
                    <w:bottom w:val="nil"/>
                    <w:right w:val="nil"/>
                  </w:tcBorders>
                  <w:shd w:val="clear" w:color="auto" w:fill="auto"/>
                  <w:noWrap/>
                  <w:vAlign w:val="bottom"/>
                  <w:hideMark/>
                </w:tcPr>
                <w:p w:rsidR="004C4DDD" w:rsidRPr="004A5732" w:rsidRDefault="004C4DDD" w:rsidP="00A56B99"/>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20 5 00 25370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Мероприятия на организацию профессионального образования</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и дополнительного профессионального образования выборных должностных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лиц, служащих и муниципальных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служащих Новгородской области (софинансирование)</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S2280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S2280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Субсидии   на организацию профессионального образования</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и дополнительного профессионального образования выборных должностных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лиц, служащих и муниципальных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служащих Новгородской области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20 5 00 72280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20 5 00 72280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Культура, кинематография</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2 219,80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1 852,10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1 852,10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Культура</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2 219,80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1 852,10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1 852,10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2 219,80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1 852,10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1 852,10</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Мероприятия в области культуры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20 5 00 25050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20 5 00 25050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Обеспечение деятельности муниципальных домов культуры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20 5 00 14010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Субсидии автономным учреждениям</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20 5 00 14010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620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1850,1</w:t>
                  </w:r>
                </w:p>
              </w:tc>
            </w:tr>
            <w:tr w:rsidR="004C4DDD" w:rsidRPr="004A5732" w:rsidTr="00A56B99">
              <w:trPr>
                <w:trHeight w:val="285"/>
              </w:trPr>
              <w:tc>
                <w:tcPr>
                  <w:tcW w:w="5248" w:type="dxa"/>
                  <w:gridSpan w:val="3"/>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Иные межбюджетные трансферты городским </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и сельским поселениям области</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на частичную компенсацию допол</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нительных расходов на повышение оплаты труда работников </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бюджетной сферы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20 5 00 71420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367,7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31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Субсидии автономным учреждениям </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20 5 00 71420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620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367,7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Социальная политика</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Пенсионное обеспечение</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r>
            <w:tr w:rsidR="004C4DDD" w:rsidRPr="004A5732" w:rsidTr="00A56B99">
              <w:trPr>
                <w:trHeight w:val="285"/>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Выплата пенсии за выслугу лет лицам, замещавшим должности</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20 5 00 82100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муниципальной службы, а также выборных должностей</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Публичные нормативные социальные выплаты гражданам</w:t>
                  </w:r>
                </w:p>
              </w:tc>
              <w:tc>
                <w:tcPr>
                  <w:tcW w:w="28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20 5 00 82100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310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Физическая культура и спорт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Физическая культура </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r w:rsidRPr="004A5732">
                    <w:lastRenderedPageBreak/>
                    <w:t>Прочие непрограммные расходы</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20 5 00 00000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Мероприятия в области физической культуры и  спорта</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20 5 00 25100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r>
            <w:tr w:rsidR="004C4DDD" w:rsidRPr="004A5732" w:rsidTr="00A56B99">
              <w:trPr>
                <w:trHeight w:val="289"/>
              </w:trPr>
              <w:tc>
                <w:tcPr>
                  <w:tcW w:w="4282"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286" w:type="dxa"/>
                  <w:tcBorders>
                    <w:top w:val="nil"/>
                    <w:left w:val="nil"/>
                    <w:bottom w:val="nil"/>
                    <w:right w:val="nil"/>
                  </w:tcBorders>
                  <w:shd w:val="clear" w:color="auto" w:fill="auto"/>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5"/>
              </w:trPr>
              <w:tc>
                <w:tcPr>
                  <w:tcW w:w="4282"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20 5 00 25100</w:t>
                  </w: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r>
            <w:tr w:rsidR="004C4DDD" w:rsidRPr="004A5732" w:rsidTr="00A56B99">
              <w:trPr>
                <w:trHeight w:val="289"/>
              </w:trPr>
              <w:tc>
                <w:tcPr>
                  <w:tcW w:w="4282" w:type="dxa"/>
                  <w:tcBorders>
                    <w:top w:val="nil"/>
                    <w:left w:val="nil"/>
                    <w:bottom w:val="nil"/>
                    <w:right w:val="nil"/>
                  </w:tcBorders>
                  <w:shd w:val="clear" w:color="auto" w:fill="auto"/>
                  <w:vAlign w:val="bottom"/>
                  <w:hideMark/>
                </w:tcPr>
                <w:p w:rsidR="004C4DDD" w:rsidRPr="004A5732" w:rsidRDefault="004C4DDD" w:rsidP="00A56B99">
                  <w:pPr>
                    <w:jc w:val="right"/>
                    <w:rPr>
                      <w:b/>
                      <w:bCs/>
                    </w:rPr>
                  </w:pPr>
                  <w:r w:rsidRPr="004A5732">
                    <w:rPr>
                      <w:b/>
                      <w:bCs/>
                    </w:rPr>
                    <w:t>ИТОГО:</w:t>
                  </w:r>
                </w:p>
              </w:tc>
              <w:tc>
                <w:tcPr>
                  <w:tcW w:w="286" w:type="dxa"/>
                  <w:tcBorders>
                    <w:top w:val="nil"/>
                    <w:left w:val="nil"/>
                    <w:bottom w:val="nil"/>
                    <w:right w:val="nil"/>
                  </w:tcBorders>
                  <w:shd w:val="clear" w:color="auto" w:fill="auto"/>
                  <w:noWrap/>
                  <w:vAlign w:val="bottom"/>
                  <w:hideMark/>
                </w:tcPr>
                <w:p w:rsidR="004C4DDD" w:rsidRPr="004A5732" w:rsidRDefault="004C4DDD" w:rsidP="00A56B99"/>
              </w:tc>
              <w:tc>
                <w:tcPr>
                  <w:tcW w:w="68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2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630"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4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5"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14 044,10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10 912,50</w:t>
                  </w: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11 191,20</w:t>
                  </w:r>
                </w:p>
              </w:tc>
            </w:tr>
          </w:tbl>
          <w:p w:rsidR="004C4DDD" w:rsidRPr="004A5732" w:rsidRDefault="004C4DDD" w:rsidP="00A56B99">
            <w:pPr>
              <w:rPr>
                <w:b/>
                <w:bCs/>
              </w:rPr>
            </w:pPr>
          </w:p>
        </w:tc>
        <w:tc>
          <w:tcPr>
            <w:tcW w:w="266"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58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41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1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023"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5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bl>
    <w:p w:rsidR="004C4DDD" w:rsidRPr="004A5732" w:rsidRDefault="004C4DDD" w:rsidP="004C4DDD">
      <w:pPr>
        <w:jc w:val="right"/>
      </w:pPr>
    </w:p>
    <w:tbl>
      <w:tblPr>
        <w:tblW w:w="9654" w:type="dxa"/>
        <w:tblInd w:w="93" w:type="dxa"/>
        <w:tblLook w:val="04A0"/>
      </w:tblPr>
      <w:tblGrid>
        <w:gridCol w:w="9654"/>
      </w:tblGrid>
      <w:tr w:rsidR="004C4DDD" w:rsidRPr="004A5732" w:rsidTr="00A56B99">
        <w:trPr>
          <w:trHeight w:val="240"/>
        </w:trPr>
        <w:tc>
          <w:tcPr>
            <w:tcW w:w="9654" w:type="dxa"/>
            <w:vMerge w:val="restart"/>
            <w:tcBorders>
              <w:top w:val="nil"/>
              <w:left w:val="nil"/>
              <w:bottom w:val="nil"/>
              <w:right w:val="nil"/>
            </w:tcBorders>
            <w:shd w:val="clear" w:color="auto" w:fill="auto"/>
            <w:vAlign w:val="bottom"/>
            <w:hideMark/>
          </w:tcPr>
          <w:p w:rsidR="004C4DDD" w:rsidRPr="004A5732" w:rsidRDefault="004C4DDD" w:rsidP="00A56B99">
            <w:pPr>
              <w:jc w:val="right"/>
              <w:rPr>
                <w:b/>
                <w:bCs/>
                <w:color w:val="000000"/>
              </w:rPr>
            </w:pPr>
            <w:r w:rsidRPr="004A5732">
              <w:rPr>
                <w:b/>
                <w:bCs/>
                <w:color w:val="000000"/>
              </w:rPr>
              <w:t>Приложение 5</w:t>
            </w:r>
            <w:r w:rsidRPr="004A5732">
              <w:rPr>
                <w:b/>
                <w:bCs/>
                <w:color w:val="000000"/>
              </w:rPr>
              <w:br/>
              <w:t>к Решению Совета депутатов</w:t>
            </w:r>
            <w:r w:rsidRPr="004A5732">
              <w:rPr>
                <w:b/>
                <w:bCs/>
                <w:color w:val="000000"/>
              </w:rPr>
              <w:br/>
              <w:t xml:space="preserve"> Борковского сельского поселения</w:t>
            </w:r>
            <w:r w:rsidRPr="004A5732">
              <w:rPr>
                <w:b/>
                <w:bCs/>
                <w:color w:val="000000"/>
              </w:rPr>
              <w:br/>
              <w:t xml:space="preserve"> от «26» декабря 2016 № 46</w:t>
            </w:r>
            <w:r w:rsidRPr="004A5732">
              <w:rPr>
                <w:b/>
                <w:bCs/>
                <w:color w:val="000000"/>
              </w:rPr>
              <w:br/>
              <w:t>«О бюджете Борковского</w:t>
            </w:r>
            <w:r w:rsidRPr="004A5732">
              <w:rPr>
                <w:b/>
                <w:bCs/>
                <w:color w:val="000000"/>
              </w:rPr>
              <w:br/>
              <w:t xml:space="preserve">  сельского поселения на 2017 год и</w:t>
            </w:r>
            <w:r w:rsidRPr="004A5732">
              <w:rPr>
                <w:b/>
                <w:bCs/>
                <w:color w:val="000000"/>
              </w:rPr>
              <w:br/>
              <w:t xml:space="preserve"> на плановый период 2018-2019 годов»</w:t>
            </w:r>
          </w:p>
        </w:tc>
      </w:tr>
      <w:tr w:rsidR="004C4DDD" w:rsidRPr="004A5732" w:rsidTr="00A56B99">
        <w:trPr>
          <w:trHeight w:val="240"/>
        </w:trPr>
        <w:tc>
          <w:tcPr>
            <w:tcW w:w="9654" w:type="dxa"/>
            <w:vMerge/>
            <w:tcBorders>
              <w:top w:val="nil"/>
              <w:left w:val="nil"/>
              <w:bottom w:val="nil"/>
              <w:right w:val="nil"/>
            </w:tcBorders>
            <w:vAlign w:val="center"/>
            <w:hideMark/>
          </w:tcPr>
          <w:p w:rsidR="004C4DDD" w:rsidRPr="004A5732" w:rsidRDefault="004C4DDD" w:rsidP="00A56B99">
            <w:pPr>
              <w:jc w:val="right"/>
              <w:rPr>
                <w:b/>
                <w:bCs/>
                <w:color w:val="000000"/>
              </w:rPr>
            </w:pPr>
          </w:p>
        </w:tc>
      </w:tr>
      <w:tr w:rsidR="004C4DDD" w:rsidRPr="004A5732" w:rsidTr="00A56B99">
        <w:trPr>
          <w:trHeight w:val="240"/>
        </w:trPr>
        <w:tc>
          <w:tcPr>
            <w:tcW w:w="9654" w:type="dxa"/>
            <w:vMerge/>
            <w:tcBorders>
              <w:top w:val="nil"/>
              <w:left w:val="nil"/>
              <w:bottom w:val="nil"/>
              <w:right w:val="nil"/>
            </w:tcBorders>
            <w:vAlign w:val="center"/>
            <w:hideMark/>
          </w:tcPr>
          <w:p w:rsidR="004C4DDD" w:rsidRPr="004A5732" w:rsidRDefault="004C4DDD" w:rsidP="00A56B99">
            <w:pPr>
              <w:jc w:val="right"/>
              <w:rPr>
                <w:b/>
                <w:bCs/>
                <w:color w:val="000000"/>
              </w:rPr>
            </w:pPr>
          </w:p>
        </w:tc>
      </w:tr>
      <w:tr w:rsidR="004C4DDD" w:rsidRPr="004A5732" w:rsidTr="00A56B99">
        <w:trPr>
          <w:trHeight w:val="240"/>
        </w:trPr>
        <w:tc>
          <w:tcPr>
            <w:tcW w:w="9654" w:type="dxa"/>
            <w:vMerge/>
            <w:tcBorders>
              <w:top w:val="nil"/>
              <w:left w:val="nil"/>
              <w:bottom w:val="nil"/>
              <w:right w:val="nil"/>
            </w:tcBorders>
            <w:vAlign w:val="center"/>
            <w:hideMark/>
          </w:tcPr>
          <w:p w:rsidR="004C4DDD" w:rsidRPr="004A5732" w:rsidRDefault="004C4DDD" w:rsidP="00A56B99">
            <w:pPr>
              <w:jc w:val="right"/>
              <w:rPr>
                <w:b/>
                <w:bCs/>
                <w:color w:val="000000"/>
              </w:rPr>
            </w:pPr>
          </w:p>
        </w:tc>
      </w:tr>
      <w:tr w:rsidR="004C4DDD" w:rsidRPr="004A5732" w:rsidTr="00A56B99">
        <w:trPr>
          <w:trHeight w:val="240"/>
        </w:trPr>
        <w:tc>
          <w:tcPr>
            <w:tcW w:w="9654" w:type="dxa"/>
            <w:vMerge/>
            <w:tcBorders>
              <w:top w:val="nil"/>
              <w:left w:val="nil"/>
              <w:bottom w:val="nil"/>
              <w:right w:val="nil"/>
            </w:tcBorders>
            <w:vAlign w:val="center"/>
            <w:hideMark/>
          </w:tcPr>
          <w:p w:rsidR="004C4DDD" w:rsidRPr="004A5732" w:rsidRDefault="004C4DDD" w:rsidP="00A56B99">
            <w:pPr>
              <w:jc w:val="right"/>
              <w:rPr>
                <w:b/>
                <w:bCs/>
                <w:color w:val="000000"/>
              </w:rPr>
            </w:pPr>
          </w:p>
        </w:tc>
      </w:tr>
      <w:tr w:rsidR="004C4DDD" w:rsidRPr="004A5732" w:rsidTr="00A56B99">
        <w:trPr>
          <w:trHeight w:val="240"/>
        </w:trPr>
        <w:tc>
          <w:tcPr>
            <w:tcW w:w="9654" w:type="dxa"/>
            <w:vMerge/>
            <w:tcBorders>
              <w:top w:val="nil"/>
              <w:left w:val="nil"/>
              <w:bottom w:val="nil"/>
              <w:right w:val="nil"/>
            </w:tcBorders>
            <w:vAlign w:val="center"/>
            <w:hideMark/>
          </w:tcPr>
          <w:p w:rsidR="004C4DDD" w:rsidRPr="004A5732" w:rsidRDefault="004C4DDD" w:rsidP="00A56B99">
            <w:pPr>
              <w:jc w:val="right"/>
              <w:rPr>
                <w:b/>
                <w:bCs/>
                <w:color w:val="000000"/>
              </w:rPr>
            </w:pPr>
          </w:p>
        </w:tc>
      </w:tr>
      <w:tr w:rsidR="004C4DDD" w:rsidRPr="004A5732" w:rsidTr="00A56B99">
        <w:trPr>
          <w:trHeight w:val="240"/>
        </w:trPr>
        <w:tc>
          <w:tcPr>
            <w:tcW w:w="9654" w:type="dxa"/>
            <w:vMerge/>
            <w:tcBorders>
              <w:top w:val="nil"/>
              <w:left w:val="nil"/>
              <w:bottom w:val="nil"/>
              <w:right w:val="nil"/>
            </w:tcBorders>
            <w:vAlign w:val="center"/>
            <w:hideMark/>
          </w:tcPr>
          <w:p w:rsidR="004C4DDD" w:rsidRPr="004A5732" w:rsidRDefault="004C4DDD" w:rsidP="00A56B99">
            <w:pPr>
              <w:jc w:val="right"/>
              <w:rPr>
                <w:b/>
                <w:bCs/>
                <w:color w:val="000000"/>
              </w:rPr>
            </w:pPr>
          </w:p>
        </w:tc>
      </w:tr>
      <w:tr w:rsidR="004C4DDD" w:rsidRPr="004A5732" w:rsidTr="00A56B99">
        <w:trPr>
          <w:trHeight w:val="240"/>
        </w:trPr>
        <w:tc>
          <w:tcPr>
            <w:tcW w:w="9654" w:type="dxa"/>
            <w:vMerge/>
            <w:tcBorders>
              <w:top w:val="nil"/>
              <w:left w:val="nil"/>
              <w:bottom w:val="nil"/>
              <w:right w:val="nil"/>
            </w:tcBorders>
            <w:vAlign w:val="center"/>
            <w:hideMark/>
          </w:tcPr>
          <w:p w:rsidR="004C4DDD" w:rsidRPr="004A5732" w:rsidRDefault="004C4DDD" w:rsidP="00A56B99">
            <w:pPr>
              <w:jc w:val="right"/>
              <w:rPr>
                <w:b/>
                <w:bCs/>
                <w:color w:val="000000"/>
              </w:rPr>
            </w:pPr>
          </w:p>
        </w:tc>
      </w:tr>
      <w:tr w:rsidR="004C4DDD" w:rsidRPr="004A5732" w:rsidTr="00A56B99">
        <w:trPr>
          <w:trHeight w:val="240"/>
        </w:trPr>
        <w:tc>
          <w:tcPr>
            <w:tcW w:w="9654" w:type="dxa"/>
            <w:vMerge/>
            <w:tcBorders>
              <w:top w:val="nil"/>
              <w:left w:val="nil"/>
              <w:bottom w:val="nil"/>
              <w:right w:val="nil"/>
            </w:tcBorders>
            <w:vAlign w:val="center"/>
            <w:hideMark/>
          </w:tcPr>
          <w:p w:rsidR="004C4DDD" w:rsidRPr="004A5732" w:rsidRDefault="004C4DDD" w:rsidP="00A56B99">
            <w:pPr>
              <w:jc w:val="right"/>
              <w:rPr>
                <w:b/>
                <w:bCs/>
                <w:color w:val="000000"/>
              </w:rPr>
            </w:pPr>
          </w:p>
        </w:tc>
      </w:tr>
    </w:tbl>
    <w:p w:rsidR="004C4DDD" w:rsidRPr="004A5732" w:rsidRDefault="004C4DDD" w:rsidP="004C4DDD">
      <w:pPr>
        <w:jc w:val="right"/>
      </w:pPr>
    </w:p>
    <w:tbl>
      <w:tblPr>
        <w:tblW w:w="9477" w:type="dxa"/>
        <w:tblInd w:w="93" w:type="dxa"/>
        <w:tblLook w:val="04A0"/>
      </w:tblPr>
      <w:tblGrid>
        <w:gridCol w:w="9478"/>
      </w:tblGrid>
      <w:tr w:rsidR="004C4DDD" w:rsidRPr="004A5732" w:rsidTr="00A56B99">
        <w:trPr>
          <w:trHeight w:val="510"/>
        </w:trPr>
        <w:tc>
          <w:tcPr>
            <w:tcW w:w="9477" w:type="dxa"/>
            <w:vMerge w:val="restart"/>
            <w:tcBorders>
              <w:top w:val="nil"/>
              <w:left w:val="nil"/>
              <w:bottom w:val="nil"/>
              <w:right w:val="nil"/>
            </w:tcBorders>
            <w:shd w:val="clear" w:color="auto" w:fill="auto"/>
            <w:hideMark/>
          </w:tcPr>
          <w:p w:rsidR="004C4DDD" w:rsidRPr="004A5732" w:rsidRDefault="004C4DDD" w:rsidP="00A56B99">
            <w:pPr>
              <w:jc w:val="right"/>
              <w:rPr>
                <w:b/>
                <w:bCs/>
                <w:color w:val="000000"/>
              </w:rPr>
            </w:pPr>
            <w:r w:rsidRPr="004A5732">
              <w:rPr>
                <w:b/>
                <w:bCs/>
                <w:color w:val="000000"/>
              </w:rPr>
              <w:t>Распределение бюджетных ассигнований по целевым статьям (муниципальным программам Борковского сельского поселения), разделам, подразделам, группам и подгруппам видов расходов классификации расходов бюджета поселения на 2017 год и на плановый период  2018 и 2019 годов</w:t>
            </w:r>
          </w:p>
          <w:p w:rsidR="004C4DDD" w:rsidRPr="004A5732" w:rsidRDefault="004C4DDD" w:rsidP="00A56B99">
            <w:pPr>
              <w:jc w:val="right"/>
              <w:rPr>
                <w:b/>
                <w:bCs/>
                <w:color w:val="000000"/>
              </w:rPr>
            </w:pPr>
          </w:p>
          <w:tbl>
            <w:tblPr>
              <w:tblW w:w="9241" w:type="dxa"/>
              <w:tblLook w:val="04A0"/>
            </w:tblPr>
            <w:tblGrid>
              <w:gridCol w:w="3373"/>
              <w:gridCol w:w="1407"/>
              <w:gridCol w:w="572"/>
              <w:gridCol w:w="493"/>
              <w:gridCol w:w="722"/>
              <w:gridCol w:w="940"/>
              <w:gridCol w:w="843"/>
              <w:gridCol w:w="892"/>
            </w:tblGrid>
            <w:tr w:rsidR="004C4DDD" w:rsidRPr="004A5732" w:rsidTr="00A56B99">
              <w:trPr>
                <w:trHeight w:val="255"/>
              </w:trPr>
              <w:tc>
                <w:tcPr>
                  <w:tcW w:w="3385" w:type="dxa"/>
                  <w:tcBorders>
                    <w:top w:val="single" w:sz="8" w:space="0" w:color="auto"/>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Наименование</w:t>
                  </w:r>
                </w:p>
              </w:tc>
              <w:tc>
                <w:tcPr>
                  <w:tcW w:w="1411" w:type="dxa"/>
                  <w:tcBorders>
                    <w:top w:val="single" w:sz="8" w:space="0" w:color="auto"/>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ЦСР</w:t>
                  </w:r>
                </w:p>
              </w:tc>
              <w:tc>
                <w:tcPr>
                  <w:tcW w:w="573" w:type="dxa"/>
                  <w:tcBorders>
                    <w:top w:val="single" w:sz="8" w:space="0" w:color="auto"/>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Рз</w:t>
                  </w:r>
                </w:p>
              </w:tc>
              <w:tc>
                <w:tcPr>
                  <w:tcW w:w="466" w:type="dxa"/>
                  <w:tcBorders>
                    <w:top w:val="single" w:sz="8" w:space="0" w:color="auto"/>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ПР</w:t>
                  </w:r>
                </w:p>
              </w:tc>
              <w:tc>
                <w:tcPr>
                  <w:tcW w:w="724" w:type="dxa"/>
                  <w:tcBorders>
                    <w:top w:val="single" w:sz="8" w:space="0" w:color="auto"/>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ВР</w:t>
                  </w:r>
                </w:p>
              </w:tc>
              <w:tc>
                <w:tcPr>
                  <w:tcW w:w="943" w:type="dxa"/>
                  <w:tcBorders>
                    <w:top w:val="single" w:sz="8" w:space="0" w:color="auto"/>
                    <w:left w:val="nil"/>
                    <w:bottom w:val="single" w:sz="8" w:space="0" w:color="000000"/>
                    <w:right w:val="single" w:sz="8" w:space="0" w:color="auto"/>
                  </w:tcBorders>
                  <w:shd w:val="clear" w:color="auto" w:fill="auto"/>
                  <w:vAlign w:val="center"/>
                  <w:hideMark/>
                </w:tcPr>
                <w:p w:rsidR="004C4DDD" w:rsidRPr="004A5732" w:rsidRDefault="004C4DDD" w:rsidP="00A56B99">
                  <w:pPr>
                    <w:jc w:val="right"/>
                    <w:rPr>
                      <w:b/>
                      <w:bCs/>
                      <w:color w:val="000000"/>
                    </w:rPr>
                  </w:pPr>
                  <w:r w:rsidRPr="004A5732">
                    <w:rPr>
                      <w:b/>
                      <w:bCs/>
                      <w:color w:val="000000"/>
                    </w:rPr>
                    <w:t xml:space="preserve">2017 год       </w:t>
                  </w:r>
                </w:p>
              </w:tc>
              <w:tc>
                <w:tcPr>
                  <w:tcW w:w="845" w:type="dxa"/>
                  <w:tcBorders>
                    <w:top w:val="single" w:sz="8" w:space="0" w:color="auto"/>
                    <w:left w:val="nil"/>
                    <w:bottom w:val="single" w:sz="8" w:space="0" w:color="000000"/>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2018 год</w:t>
                  </w:r>
                </w:p>
              </w:tc>
              <w:tc>
                <w:tcPr>
                  <w:tcW w:w="894" w:type="dxa"/>
                  <w:tcBorders>
                    <w:top w:val="single" w:sz="8" w:space="0" w:color="auto"/>
                    <w:left w:val="nil"/>
                    <w:bottom w:val="single" w:sz="8" w:space="0" w:color="000000"/>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2019 год</w:t>
                  </w:r>
                </w:p>
              </w:tc>
            </w:tr>
            <w:tr w:rsidR="004C4DDD" w:rsidRPr="004A5732" w:rsidTr="00A56B99">
              <w:trPr>
                <w:trHeight w:val="255"/>
              </w:trPr>
              <w:tc>
                <w:tcPr>
                  <w:tcW w:w="3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DDD" w:rsidRPr="004A5732" w:rsidRDefault="004C4DDD" w:rsidP="00A56B99">
                  <w:pPr>
                    <w:jc w:val="right"/>
                    <w:rPr>
                      <w:rFonts w:ascii="Calibri" w:hAnsi="Calibri" w:cs="Calibri"/>
                      <w:color w:val="000000"/>
                    </w:rPr>
                  </w:pPr>
                  <w:r w:rsidRPr="004A5732">
                    <w:rPr>
                      <w:rFonts w:ascii="Calibri" w:hAnsi="Calibri" w:cs="Calibri"/>
                      <w:color w:val="000000"/>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rFonts w:ascii="Calibri" w:hAnsi="Calibri" w:cs="Calibri"/>
                      <w:color w:val="000000"/>
                    </w:rPr>
                  </w:pPr>
                  <w:r w:rsidRPr="004A5732">
                    <w:rPr>
                      <w:rFonts w:ascii="Calibri" w:hAnsi="Calibri" w:cs="Calibri"/>
                      <w:color w:val="000000"/>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rFonts w:ascii="Calibri" w:hAnsi="Calibri" w:cs="Calibri"/>
                      <w:color w:val="000000"/>
                    </w:rPr>
                  </w:pPr>
                  <w:r w:rsidRPr="004A5732">
                    <w:rPr>
                      <w:rFonts w:ascii="Calibri" w:hAnsi="Calibri" w:cs="Calibri"/>
                      <w:color w:val="000000"/>
                    </w:rPr>
                    <w:t> </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rFonts w:ascii="Calibri" w:hAnsi="Calibri" w:cs="Calibri"/>
                      <w:color w:val="000000"/>
                    </w:rPr>
                  </w:pPr>
                  <w:r w:rsidRPr="004A5732">
                    <w:rPr>
                      <w:rFonts w:ascii="Calibri" w:hAnsi="Calibri" w:cs="Calibri"/>
                      <w:color w:val="000000"/>
                    </w:rPr>
                    <w:t> </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rFonts w:ascii="Calibri" w:hAnsi="Calibri" w:cs="Calibri"/>
                      <w:color w:val="000000"/>
                    </w:rPr>
                  </w:pPr>
                  <w:r w:rsidRPr="004A5732">
                    <w:rPr>
                      <w:rFonts w:ascii="Calibri" w:hAnsi="Calibri" w:cs="Calibri"/>
                      <w:color w:val="00000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rFonts w:ascii="Calibri" w:hAnsi="Calibri" w:cs="Calibri"/>
                      <w:color w:val="000000"/>
                    </w:rPr>
                  </w:pPr>
                  <w:r w:rsidRPr="004A5732">
                    <w:rPr>
                      <w:rFonts w:ascii="Calibri" w:hAnsi="Calibri" w:cs="Calibri"/>
                      <w:color w:val="00000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rFonts w:ascii="Calibri" w:hAnsi="Calibri" w:cs="Calibri"/>
                      <w:color w:val="000000"/>
                    </w:rPr>
                  </w:pPr>
                  <w:r w:rsidRPr="004A5732">
                    <w:rPr>
                      <w:rFonts w:ascii="Calibri" w:hAnsi="Calibri" w:cs="Calibri"/>
                      <w:color w:val="000000"/>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4C4DDD" w:rsidRPr="004A5732" w:rsidRDefault="004C4DDD" w:rsidP="00A56B99">
                  <w:pPr>
                    <w:jc w:val="right"/>
                    <w:rPr>
                      <w:rFonts w:ascii="Calibri" w:hAnsi="Calibri" w:cs="Calibri"/>
                      <w:color w:val="000000"/>
                    </w:rPr>
                  </w:pPr>
                  <w:r w:rsidRPr="004A5732">
                    <w:rPr>
                      <w:rFonts w:ascii="Calibri" w:hAnsi="Calibri" w:cs="Calibri"/>
                      <w:color w:val="000000"/>
                    </w:rPr>
                    <w:t> </w:t>
                  </w:r>
                </w:p>
              </w:tc>
            </w:tr>
            <w:tr w:rsidR="004C4DDD" w:rsidRPr="004A5732" w:rsidTr="00A56B99">
              <w:trPr>
                <w:trHeight w:val="1305"/>
              </w:trPr>
              <w:tc>
                <w:tcPr>
                  <w:tcW w:w="3385" w:type="dxa"/>
                  <w:tcBorders>
                    <w:top w:val="nil"/>
                    <w:left w:val="single" w:sz="4" w:space="0" w:color="auto"/>
                    <w:bottom w:val="single" w:sz="8" w:space="0" w:color="auto"/>
                    <w:right w:val="single" w:sz="8" w:space="0" w:color="auto"/>
                  </w:tcBorders>
                  <w:shd w:val="clear" w:color="auto" w:fill="auto"/>
                  <w:vAlign w:val="bottom"/>
                  <w:hideMark/>
                </w:tcPr>
                <w:p w:rsidR="004C4DDD" w:rsidRPr="004A5732" w:rsidRDefault="004C4DDD" w:rsidP="00A56B99">
                  <w:pPr>
                    <w:jc w:val="right"/>
                    <w:rPr>
                      <w:b/>
                      <w:bCs/>
                      <w:color w:val="000000"/>
                    </w:rPr>
                  </w:pPr>
                  <w:r w:rsidRPr="004A5732">
                    <w:rPr>
                      <w:b/>
                      <w:bCs/>
                      <w:color w:val="000000"/>
                    </w:rPr>
                    <w:t>Муниципальная программа Борковского сельского поселения «Устойчивое развитие территории Борковского сельского поселения на 2017 – 2019годы»</w:t>
                  </w:r>
                </w:p>
              </w:tc>
              <w:tc>
                <w:tcPr>
                  <w:tcW w:w="1411" w:type="dxa"/>
                  <w:tcBorders>
                    <w:top w:val="single" w:sz="8" w:space="0" w:color="auto"/>
                    <w:left w:val="nil"/>
                    <w:bottom w:val="single" w:sz="8" w:space="0" w:color="auto"/>
                    <w:right w:val="single" w:sz="8" w:space="0" w:color="auto"/>
                  </w:tcBorders>
                  <w:shd w:val="clear" w:color="000000" w:fill="B8CCE4"/>
                  <w:hideMark/>
                </w:tcPr>
                <w:p w:rsidR="004C4DDD" w:rsidRPr="004A5732" w:rsidRDefault="004C4DDD" w:rsidP="00A56B99">
                  <w:pPr>
                    <w:jc w:val="right"/>
                    <w:rPr>
                      <w:b/>
                      <w:bCs/>
                      <w:color w:val="000000"/>
                    </w:rPr>
                  </w:pPr>
                  <w:r w:rsidRPr="004A5732">
                    <w:rPr>
                      <w:b/>
                      <w:bCs/>
                      <w:color w:val="000000"/>
                    </w:rPr>
                    <w:t>01 0 00 00000</w:t>
                  </w:r>
                </w:p>
              </w:tc>
              <w:tc>
                <w:tcPr>
                  <w:tcW w:w="573" w:type="dxa"/>
                  <w:tcBorders>
                    <w:top w:val="single" w:sz="8" w:space="0" w:color="auto"/>
                    <w:left w:val="nil"/>
                    <w:bottom w:val="single" w:sz="8" w:space="0" w:color="auto"/>
                    <w:right w:val="single" w:sz="8" w:space="0" w:color="auto"/>
                  </w:tcBorders>
                  <w:shd w:val="clear" w:color="000000" w:fill="B8CCE4"/>
                  <w:hideMark/>
                </w:tcPr>
                <w:p w:rsidR="004C4DDD" w:rsidRPr="004A5732" w:rsidRDefault="004C4DDD" w:rsidP="00A56B99">
                  <w:pPr>
                    <w:jc w:val="right"/>
                    <w:rPr>
                      <w:b/>
                      <w:bCs/>
                      <w:color w:val="000000"/>
                    </w:rPr>
                  </w:pPr>
                  <w:r w:rsidRPr="004A5732">
                    <w:rPr>
                      <w:b/>
                      <w:bCs/>
                      <w:color w:val="000000"/>
                    </w:rPr>
                    <w:t>00</w:t>
                  </w:r>
                </w:p>
              </w:tc>
              <w:tc>
                <w:tcPr>
                  <w:tcW w:w="466" w:type="dxa"/>
                  <w:tcBorders>
                    <w:top w:val="single" w:sz="8" w:space="0" w:color="auto"/>
                    <w:left w:val="nil"/>
                    <w:bottom w:val="single" w:sz="8" w:space="0" w:color="auto"/>
                    <w:right w:val="single" w:sz="8" w:space="0" w:color="auto"/>
                  </w:tcBorders>
                  <w:shd w:val="clear" w:color="000000" w:fill="B8CCE4"/>
                  <w:noWrap/>
                  <w:hideMark/>
                </w:tcPr>
                <w:p w:rsidR="004C4DDD" w:rsidRPr="004A5732" w:rsidRDefault="004C4DDD" w:rsidP="00A56B99">
                  <w:pPr>
                    <w:jc w:val="right"/>
                    <w:rPr>
                      <w:b/>
                      <w:bCs/>
                      <w:color w:val="000000"/>
                    </w:rPr>
                  </w:pPr>
                  <w:r w:rsidRPr="004A5732">
                    <w:rPr>
                      <w:b/>
                      <w:bCs/>
                      <w:color w:val="000000"/>
                    </w:rPr>
                    <w:t>00</w:t>
                  </w:r>
                </w:p>
              </w:tc>
              <w:tc>
                <w:tcPr>
                  <w:tcW w:w="724" w:type="dxa"/>
                  <w:tcBorders>
                    <w:top w:val="single" w:sz="8" w:space="0" w:color="auto"/>
                    <w:left w:val="nil"/>
                    <w:bottom w:val="single" w:sz="8" w:space="0" w:color="auto"/>
                    <w:right w:val="single" w:sz="8" w:space="0" w:color="auto"/>
                  </w:tcBorders>
                  <w:shd w:val="clear" w:color="000000" w:fill="B8CCE4"/>
                  <w:noWrap/>
                  <w:hideMark/>
                </w:tcPr>
                <w:p w:rsidR="004C4DDD" w:rsidRPr="004A5732" w:rsidRDefault="004C4DDD" w:rsidP="00A56B99">
                  <w:pPr>
                    <w:jc w:val="right"/>
                    <w:rPr>
                      <w:color w:val="000000"/>
                    </w:rPr>
                  </w:pPr>
                  <w:r w:rsidRPr="004A5732">
                    <w:rPr>
                      <w:color w:val="000000"/>
                    </w:rPr>
                    <w:t> </w:t>
                  </w:r>
                </w:p>
              </w:tc>
              <w:tc>
                <w:tcPr>
                  <w:tcW w:w="943" w:type="dxa"/>
                  <w:tcBorders>
                    <w:top w:val="single" w:sz="8" w:space="0" w:color="auto"/>
                    <w:left w:val="nil"/>
                    <w:bottom w:val="single" w:sz="8" w:space="0" w:color="auto"/>
                    <w:right w:val="single" w:sz="8" w:space="0" w:color="auto"/>
                  </w:tcBorders>
                  <w:shd w:val="clear" w:color="000000" w:fill="B8CCE4"/>
                  <w:noWrap/>
                  <w:hideMark/>
                </w:tcPr>
                <w:p w:rsidR="004C4DDD" w:rsidRPr="004A5732" w:rsidRDefault="004C4DDD" w:rsidP="00A56B99">
                  <w:pPr>
                    <w:jc w:val="right"/>
                    <w:rPr>
                      <w:b/>
                      <w:bCs/>
                      <w:color w:val="000000"/>
                    </w:rPr>
                  </w:pPr>
                  <w:r w:rsidRPr="004A5732">
                    <w:rPr>
                      <w:b/>
                      <w:bCs/>
                      <w:color w:val="000000"/>
                    </w:rPr>
                    <w:t>6414,7</w:t>
                  </w:r>
                </w:p>
              </w:tc>
              <w:tc>
                <w:tcPr>
                  <w:tcW w:w="845" w:type="dxa"/>
                  <w:tcBorders>
                    <w:top w:val="single" w:sz="8" w:space="0" w:color="auto"/>
                    <w:left w:val="nil"/>
                    <w:bottom w:val="single" w:sz="8" w:space="0" w:color="auto"/>
                    <w:right w:val="single" w:sz="8" w:space="0" w:color="auto"/>
                  </w:tcBorders>
                  <w:shd w:val="clear" w:color="000000" w:fill="B8CCE4"/>
                  <w:hideMark/>
                </w:tcPr>
                <w:p w:rsidR="004C4DDD" w:rsidRPr="004A5732" w:rsidRDefault="004C4DDD" w:rsidP="00A56B99">
                  <w:pPr>
                    <w:jc w:val="right"/>
                    <w:rPr>
                      <w:b/>
                      <w:bCs/>
                      <w:color w:val="000000"/>
                    </w:rPr>
                  </w:pPr>
                  <w:r w:rsidRPr="004A5732">
                    <w:rPr>
                      <w:b/>
                      <w:bCs/>
                      <w:color w:val="000000"/>
                    </w:rPr>
                    <w:t>4308,7</w:t>
                  </w:r>
                </w:p>
              </w:tc>
              <w:tc>
                <w:tcPr>
                  <w:tcW w:w="894" w:type="dxa"/>
                  <w:tcBorders>
                    <w:top w:val="single" w:sz="8" w:space="0" w:color="auto"/>
                    <w:left w:val="nil"/>
                    <w:bottom w:val="single" w:sz="8" w:space="0" w:color="auto"/>
                    <w:right w:val="single" w:sz="8" w:space="0" w:color="auto"/>
                  </w:tcBorders>
                  <w:shd w:val="clear" w:color="000000" w:fill="B8CCE4"/>
                  <w:hideMark/>
                </w:tcPr>
                <w:p w:rsidR="004C4DDD" w:rsidRPr="004A5732" w:rsidRDefault="004C4DDD" w:rsidP="00A56B99">
                  <w:pPr>
                    <w:jc w:val="right"/>
                    <w:rPr>
                      <w:b/>
                      <w:bCs/>
                      <w:color w:val="000000"/>
                    </w:rPr>
                  </w:pPr>
                  <w:r w:rsidRPr="004A5732">
                    <w:rPr>
                      <w:b/>
                      <w:bCs/>
                      <w:color w:val="000000"/>
                    </w:rPr>
                    <w:t>4337,4</w:t>
                  </w:r>
                </w:p>
              </w:tc>
            </w:tr>
            <w:tr w:rsidR="004C4DDD" w:rsidRPr="004A5732" w:rsidTr="00A56B99">
              <w:trPr>
                <w:trHeight w:val="1048"/>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Обеспечение сохранности и развития, автомобильных дорог, улучшения их технического состояния обеспечение безопасности движения автотранспортных средств</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01 0 01 00000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3250,5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1831,7</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1921,4</w:t>
                  </w:r>
                </w:p>
              </w:tc>
            </w:tr>
            <w:tr w:rsidR="004C4DDD" w:rsidRPr="004A5732" w:rsidTr="00A56B99">
              <w:trPr>
                <w:trHeight w:val="978"/>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Содержание автомобильных дорог общего пользования местного значения в границах населенных пунктов</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01 0 01 25160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897,5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654,7</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744,4</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Национальная экономика</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01 0 01 25160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897,5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654,7</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744,4</w:t>
                  </w:r>
                </w:p>
              </w:tc>
            </w:tr>
            <w:tr w:rsidR="004C4DDD" w:rsidRPr="004A5732" w:rsidTr="00A56B99">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Дорожное хозяйство (дорожные фонды)</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01 0 01 25160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897,5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654,7</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744,4</w:t>
                  </w:r>
                </w:p>
              </w:tc>
            </w:tr>
            <w:tr w:rsidR="004C4DDD" w:rsidRPr="004A5732" w:rsidTr="00A56B99">
              <w:trPr>
                <w:trHeight w:val="84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01 0 01 25160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897,5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654,7</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744,4</w:t>
                  </w:r>
                </w:p>
              </w:tc>
            </w:tr>
            <w:tr w:rsidR="004C4DDD" w:rsidRPr="004A5732" w:rsidTr="00A56B99">
              <w:trPr>
                <w:trHeight w:val="130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Капитальный ремонт и ремонт автомобильных дорог общего пользования местного значения в границах населенных пунктов (софинансирование)</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01 S1520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118</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59</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59</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Национальная экономика</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S1520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118</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59</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59</w:t>
                  </w:r>
                </w:p>
              </w:tc>
            </w:tr>
            <w:tr w:rsidR="004C4DDD" w:rsidRPr="004A5732" w:rsidTr="00A56B99">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Дорожное хозяйство (дорожные фонды)</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S1520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118</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59</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59</w:t>
                  </w:r>
                </w:p>
              </w:tc>
            </w:tr>
            <w:tr w:rsidR="004C4DDD" w:rsidRPr="004A5732" w:rsidTr="00A56B99">
              <w:trPr>
                <w:trHeight w:val="81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lastRenderedPageBreak/>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S1520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118</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59</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59</w:t>
                  </w:r>
                </w:p>
              </w:tc>
            </w:tr>
            <w:tr w:rsidR="004C4DDD" w:rsidRPr="004A5732" w:rsidTr="00A56B99">
              <w:trPr>
                <w:trHeight w:val="977"/>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 xml:space="preserve">Осуществление дорожной деятельности в отношении автомобильных дорог общего пользования местного значения </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01 0 01 71520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2235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1118</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1118</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Национальная экономика</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01 0 01 71520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2235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1118</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1118</w:t>
                  </w:r>
                </w:p>
              </w:tc>
            </w:tr>
            <w:tr w:rsidR="004C4DDD" w:rsidRPr="004A5732" w:rsidTr="00A56B99">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Дорожное хозяйство (дорожные фонды)</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01 0 01 71520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2235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1118</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1118</w:t>
                  </w:r>
                </w:p>
              </w:tc>
            </w:tr>
            <w:tr w:rsidR="004C4DDD" w:rsidRPr="004A5732" w:rsidTr="00A56B99">
              <w:trPr>
                <w:trHeight w:val="85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01 0 01 71520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04</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09</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2235</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1118</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1118</w:t>
                  </w:r>
                </w:p>
              </w:tc>
            </w:tr>
            <w:tr w:rsidR="004C4DDD" w:rsidRPr="004A5732" w:rsidTr="00A56B99">
              <w:trPr>
                <w:trHeight w:val="1964"/>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Создание безопасных и благоприятных условий проживания граждан, увеличение сроков эксплуатации жилищного фонда, повышение надежности инженерных систем, создание условий для экономии эксплуатационных расходов</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01 0 02 00000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300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300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300</w:t>
                  </w:r>
                </w:p>
              </w:tc>
            </w:tr>
            <w:tr w:rsidR="004C4DDD" w:rsidRPr="004A5732" w:rsidTr="00A56B99">
              <w:trPr>
                <w:trHeight w:val="103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Компенсация выпадающих доходов организациям, предоставляющим населению услуги общественных бань</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01 0 02 62200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300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300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300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01 0 02 62200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300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300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300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01 0 02 62200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02</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300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300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300</w:t>
                  </w:r>
                </w:p>
              </w:tc>
            </w:tr>
            <w:tr w:rsidR="004C4DDD" w:rsidRPr="004A5732" w:rsidTr="00A56B99">
              <w:trPr>
                <w:trHeight w:val="76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01 0 02 62200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02</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300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300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300</w:t>
                  </w:r>
                </w:p>
              </w:tc>
            </w:tr>
            <w:tr w:rsidR="004C4DDD" w:rsidRPr="004A5732" w:rsidTr="00A56B99">
              <w:trPr>
                <w:trHeight w:val="154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01 0 03 00000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2775,4</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2116</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2055</w:t>
                  </w:r>
                </w:p>
              </w:tc>
            </w:tr>
            <w:tr w:rsidR="004C4DDD" w:rsidRPr="004A5732" w:rsidTr="00A56B99">
              <w:trPr>
                <w:trHeight w:val="61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Организация уличного освещения с использованием новых технологий</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01 0 03 25190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1698</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500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500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01 0 03 25190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1698</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500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Благоустройство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01 0 03 25190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1698</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500</w:t>
                  </w:r>
                </w:p>
              </w:tc>
            </w:tr>
            <w:tr w:rsidR="004C4DDD" w:rsidRPr="004A5732" w:rsidTr="00A56B99">
              <w:trPr>
                <w:trHeight w:val="81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01 0 03 25190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1698</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500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500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Озеленение территории поселения</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01 0 03 25210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90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126</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65</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01 0 03 25210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90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126</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65</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Благоустройство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01 0 03 25210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90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126</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65</w:t>
                  </w:r>
                </w:p>
              </w:tc>
            </w:tr>
            <w:tr w:rsidR="004C4DDD" w:rsidRPr="004A5732" w:rsidTr="00A56B99">
              <w:trPr>
                <w:trHeight w:val="81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01 0 03 25210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90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126</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65</w:t>
                  </w:r>
                </w:p>
              </w:tc>
            </w:tr>
            <w:tr w:rsidR="004C4DDD" w:rsidRPr="004A5732" w:rsidTr="00A56B99">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Организация и содержание мест захоронения</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01 0 03 25230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250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150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150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lastRenderedPageBreak/>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250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150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150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Благоустройство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250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150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150</w:t>
                  </w:r>
                </w:p>
              </w:tc>
            </w:tr>
            <w:tr w:rsidR="004C4DDD" w:rsidRPr="004A5732" w:rsidTr="00A56B99">
              <w:trPr>
                <w:trHeight w:val="76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250</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150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150</w:t>
                  </w:r>
                </w:p>
              </w:tc>
            </w:tr>
            <w:tr w:rsidR="004C4DDD" w:rsidRPr="004A5732" w:rsidTr="00A56B99">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Прочие мероприятия по благоустройству</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01 0 03 25230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737,4</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1340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1340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Жилищно-коммунальное хозяйство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737,4</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1340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1340</w:t>
                  </w:r>
                </w:p>
              </w:tc>
            </w:tr>
            <w:tr w:rsidR="004C4DDD" w:rsidRPr="004A5732" w:rsidTr="00A56B99">
              <w:trPr>
                <w:trHeight w:val="27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Благоустройство</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737,4</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1340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1340</w:t>
                  </w:r>
                </w:p>
              </w:tc>
            </w:tr>
            <w:tr w:rsidR="004C4DDD" w:rsidRPr="004A5732" w:rsidTr="00A56B99">
              <w:trPr>
                <w:trHeight w:val="75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01 0 03 25230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05</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737,4</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1340</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1340</w:t>
                  </w:r>
                </w:p>
              </w:tc>
            </w:tr>
            <w:tr w:rsidR="004C4DDD" w:rsidRPr="004A5732" w:rsidTr="00A56B99">
              <w:trPr>
                <w:trHeight w:val="780"/>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Усиление противопожарной защиты объектов и населенного пункта сельского поселения</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01 0 04 00000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61</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61</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61</w:t>
                  </w:r>
                </w:p>
              </w:tc>
            </w:tr>
            <w:tr w:rsidR="004C4DDD" w:rsidRPr="004A5732" w:rsidTr="00A56B99">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Мероприятия в области противопожарной безопасности</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01 0 04 25110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b/>
                      <w:bCs/>
                      <w:color w:val="000000"/>
                    </w:rPr>
                  </w:pPr>
                  <w:r w:rsidRPr="004A5732">
                    <w:rPr>
                      <w:b/>
                      <w:bCs/>
                      <w:color w:val="000000"/>
                    </w:rPr>
                    <w:t>61</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61</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b/>
                      <w:bCs/>
                      <w:color w:val="000000"/>
                    </w:rPr>
                  </w:pPr>
                  <w:r w:rsidRPr="004A5732">
                    <w:rPr>
                      <w:b/>
                      <w:bCs/>
                      <w:color w:val="000000"/>
                    </w:rPr>
                    <w:t>61</w:t>
                  </w:r>
                </w:p>
              </w:tc>
            </w:tr>
            <w:tr w:rsidR="004C4DDD" w:rsidRPr="004A5732" w:rsidTr="00A56B99">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Национальная безопасность и правоохранительная деятельность</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01 0 04 25110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 </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61</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61</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61</w:t>
                  </w:r>
                </w:p>
              </w:tc>
            </w:tr>
            <w:tr w:rsidR="004C4DDD" w:rsidRPr="004A5732" w:rsidTr="00A56B99">
              <w:trPr>
                <w:trHeight w:val="5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Обеспечение пожарной безопасности</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01 0 04 25110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10</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 </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61</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61</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61</w:t>
                  </w:r>
                </w:p>
              </w:tc>
            </w:tr>
            <w:tr w:rsidR="004C4DDD" w:rsidRPr="004A5732" w:rsidTr="00A56B99">
              <w:trPr>
                <w:trHeight w:val="825"/>
              </w:trPr>
              <w:tc>
                <w:tcPr>
                  <w:tcW w:w="3385" w:type="dxa"/>
                  <w:tcBorders>
                    <w:top w:val="nil"/>
                    <w:left w:val="single" w:sz="8" w:space="0" w:color="auto"/>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Иные закупки товаров, работ и услуг для обеспечения государственных (муниципальных) нужд</w:t>
                  </w:r>
                </w:p>
              </w:tc>
              <w:tc>
                <w:tcPr>
                  <w:tcW w:w="1411"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01 0 04 25110</w:t>
                  </w:r>
                </w:p>
              </w:tc>
              <w:tc>
                <w:tcPr>
                  <w:tcW w:w="573"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03</w:t>
                  </w:r>
                </w:p>
              </w:tc>
              <w:tc>
                <w:tcPr>
                  <w:tcW w:w="466"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10</w:t>
                  </w:r>
                </w:p>
              </w:tc>
              <w:tc>
                <w:tcPr>
                  <w:tcW w:w="724"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240</w:t>
                  </w:r>
                </w:p>
              </w:tc>
              <w:tc>
                <w:tcPr>
                  <w:tcW w:w="943" w:type="dxa"/>
                  <w:tcBorders>
                    <w:top w:val="nil"/>
                    <w:left w:val="nil"/>
                    <w:bottom w:val="single" w:sz="8" w:space="0" w:color="auto"/>
                    <w:right w:val="single" w:sz="8" w:space="0" w:color="auto"/>
                  </w:tcBorders>
                  <w:shd w:val="clear" w:color="auto" w:fill="auto"/>
                  <w:noWrap/>
                  <w:hideMark/>
                </w:tcPr>
                <w:p w:rsidR="004C4DDD" w:rsidRPr="004A5732" w:rsidRDefault="004C4DDD" w:rsidP="00A56B99">
                  <w:pPr>
                    <w:jc w:val="right"/>
                    <w:rPr>
                      <w:color w:val="000000"/>
                    </w:rPr>
                  </w:pPr>
                  <w:r w:rsidRPr="004A5732">
                    <w:rPr>
                      <w:color w:val="000000"/>
                    </w:rPr>
                    <w:t>61</w:t>
                  </w:r>
                </w:p>
              </w:tc>
              <w:tc>
                <w:tcPr>
                  <w:tcW w:w="845"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61</w:t>
                  </w:r>
                </w:p>
              </w:tc>
              <w:tc>
                <w:tcPr>
                  <w:tcW w:w="894" w:type="dxa"/>
                  <w:tcBorders>
                    <w:top w:val="nil"/>
                    <w:left w:val="nil"/>
                    <w:bottom w:val="single" w:sz="8" w:space="0" w:color="auto"/>
                    <w:right w:val="single" w:sz="8" w:space="0" w:color="auto"/>
                  </w:tcBorders>
                  <w:shd w:val="clear" w:color="auto" w:fill="auto"/>
                  <w:hideMark/>
                </w:tcPr>
                <w:p w:rsidR="004C4DDD" w:rsidRPr="004A5732" w:rsidRDefault="004C4DDD" w:rsidP="00A56B99">
                  <w:pPr>
                    <w:jc w:val="right"/>
                    <w:rPr>
                      <w:color w:val="000000"/>
                    </w:rPr>
                  </w:pPr>
                  <w:r w:rsidRPr="004A5732">
                    <w:rPr>
                      <w:color w:val="000000"/>
                    </w:rPr>
                    <w:t>61</w:t>
                  </w:r>
                </w:p>
              </w:tc>
            </w:tr>
          </w:tbl>
          <w:p w:rsidR="004C4DDD" w:rsidRPr="004A5732" w:rsidRDefault="004C4DDD" w:rsidP="00A56B99">
            <w:pPr>
              <w:jc w:val="right"/>
              <w:rPr>
                <w:b/>
                <w:bCs/>
                <w:color w:val="000000"/>
              </w:rPr>
            </w:pPr>
          </w:p>
        </w:tc>
      </w:tr>
      <w:tr w:rsidR="004C4DDD" w:rsidRPr="004A5732" w:rsidTr="00A56B99">
        <w:trPr>
          <w:trHeight w:val="240"/>
        </w:trPr>
        <w:tc>
          <w:tcPr>
            <w:tcW w:w="9477" w:type="dxa"/>
            <w:vMerge/>
            <w:tcBorders>
              <w:top w:val="nil"/>
              <w:left w:val="nil"/>
              <w:bottom w:val="nil"/>
              <w:right w:val="nil"/>
            </w:tcBorders>
            <w:vAlign w:val="center"/>
            <w:hideMark/>
          </w:tcPr>
          <w:p w:rsidR="004C4DDD" w:rsidRPr="004A5732" w:rsidRDefault="004C4DDD" w:rsidP="00A56B99">
            <w:pPr>
              <w:rPr>
                <w:b/>
                <w:bCs/>
                <w:color w:val="000000"/>
              </w:rPr>
            </w:pPr>
          </w:p>
        </w:tc>
      </w:tr>
      <w:tr w:rsidR="004C4DDD" w:rsidRPr="004A5732" w:rsidTr="00A56B99">
        <w:trPr>
          <w:trHeight w:val="240"/>
        </w:trPr>
        <w:tc>
          <w:tcPr>
            <w:tcW w:w="9477" w:type="dxa"/>
            <w:vMerge/>
            <w:tcBorders>
              <w:top w:val="nil"/>
              <w:left w:val="nil"/>
              <w:bottom w:val="nil"/>
              <w:right w:val="nil"/>
            </w:tcBorders>
            <w:vAlign w:val="center"/>
            <w:hideMark/>
          </w:tcPr>
          <w:p w:rsidR="004C4DDD" w:rsidRPr="004A5732" w:rsidRDefault="004C4DDD" w:rsidP="00A56B99">
            <w:pPr>
              <w:rPr>
                <w:b/>
                <w:bCs/>
                <w:color w:val="000000"/>
              </w:rPr>
            </w:pPr>
          </w:p>
        </w:tc>
      </w:tr>
      <w:tr w:rsidR="004C4DDD" w:rsidRPr="004A5732" w:rsidTr="00A56B99">
        <w:trPr>
          <w:trHeight w:val="240"/>
        </w:trPr>
        <w:tc>
          <w:tcPr>
            <w:tcW w:w="9477" w:type="dxa"/>
            <w:vMerge/>
            <w:tcBorders>
              <w:top w:val="nil"/>
              <w:left w:val="nil"/>
              <w:bottom w:val="nil"/>
              <w:right w:val="nil"/>
            </w:tcBorders>
            <w:vAlign w:val="center"/>
            <w:hideMark/>
          </w:tcPr>
          <w:p w:rsidR="004C4DDD" w:rsidRPr="004A5732" w:rsidRDefault="004C4DDD" w:rsidP="00A56B99">
            <w:pPr>
              <w:rPr>
                <w:b/>
                <w:bCs/>
                <w:color w:val="000000"/>
              </w:rPr>
            </w:pPr>
          </w:p>
        </w:tc>
      </w:tr>
      <w:tr w:rsidR="004C4DDD" w:rsidRPr="004A5732" w:rsidTr="00A56B99">
        <w:trPr>
          <w:trHeight w:val="230"/>
        </w:trPr>
        <w:tc>
          <w:tcPr>
            <w:tcW w:w="9477" w:type="dxa"/>
            <w:vMerge/>
            <w:tcBorders>
              <w:top w:val="nil"/>
              <w:left w:val="nil"/>
              <w:bottom w:val="nil"/>
              <w:right w:val="nil"/>
            </w:tcBorders>
            <w:vAlign w:val="center"/>
            <w:hideMark/>
          </w:tcPr>
          <w:p w:rsidR="004C4DDD" w:rsidRPr="004A5732" w:rsidRDefault="004C4DDD" w:rsidP="00A56B99">
            <w:pPr>
              <w:rPr>
                <w:b/>
                <w:bCs/>
                <w:color w:val="000000"/>
              </w:rPr>
            </w:pPr>
          </w:p>
        </w:tc>
      </w:tr>
    </w:tbl>
    <w:p w:rsidR="004C4DDD" w:rsidRPr="004A5732" w:rsidRDefault="004C4DDD" w:rsidP="004C4DDD"/>
    <w:p w:rsidR="004C4DDD" w:rsidRPr="004A5732" w:rsidRDefault="004C4DDD" w:rsidP="004C4DDD"/>
    <w:tbl>
      <w:tblPr>
        <w:tblW w:w="9237" w:type="dxa"/>
        <w:tblInd w:w="93" w:type="dxa"/>
        <w:tblLook w:val="04A0"/>
      </w:tblPr>
      <w:tblGrid>
        <w:gridCol w:w="4410"/>
        <w:gridCol w:w="4827"/>
      </w:tblGrid>
      <w:tr w:rsidR="004C4DDD" w:rsidRPr="004A5732" w:rsidTr="00A56B99">
        <w:trPr>
          <w:trHeight w:val="289"/>
        </w:trPr>
        <w:tc>
          <w:tcPr>
            <w:tcW w:w="4410" w:type="dxa"/>
            <w:tcBorders>
              <w:top w:val="nil"/>
              <w:left w:val="nil"/>
              <w:bottom w:val="nil"/>
              <w:right w:val="nil"/>
            </w:tcBorders>
            <w:shd w:val="clear" w:color="auto" w:fill="auto"/>
            <w:noWrap/>
            <w:vAlign w:val="bottom"/>
            <w:hideMark/>
          </w:tcPr>
          <w:p w:rsidR="004C4DDD" w:rsidRPr="004A5732" w:rsidRDefault="004C4DDD" w:rsidP="00A56B99">
            <w:pPr>
              <w:jc w:val="right"/>
            </w:pPr>
          </w:p>
        </w:tc>
        <w:tc>
          <w:tcPr>
            <w:tcW w:w="4827" w:type="dxa"/>
            <w:tcBorders>
              <w:top w:val="nil"/>
              <w:left w:val="nil"/>
              <w:bottom w:val="nil"/>
              <w:right w:val="nil"/>
            </w:tcBorders>
            <w:shd w:val="clear" w:color="auto" w:fill="auto"/>
            <w:noWrap/>
            <w:vAlign w:val="bottom"/>
            <w:hideMark/>
          </w:tcPr>
          <w:p w:rsidR="004C4DDD" w:rsidRPr="004A5732" w:rsidRDefault="004C4DDD" w:rsidP="00A56B99">
            <w:pPr>
              <w:jc w:val="right"/>
              <w:rPr>
                <w:b/>
                <w:bCs/>
              </w:rPr>
            </w:pPr>
            <w:r w:rsidRPr="004A5732">
              <w:rPr>
                <w:b/>
                <w:bCs/>
              </w:rPr>
              <w:t>ПРИЛОЖЕНИЕ №6</w:t>
            </w:r>
          </w:p>
        </w:tc>
      </w:tr>
      <w:tr w:rsidR="004C4DDD" w:rsidRPr="004A5732" w:rsidTr="00A56B99">
        <w:trPr>
          <w:trHeight w:val="289"/>
        </w:trPr>
        <w:tc>
          <w:tcPr>
            <w:tcW w:w="9237" w:type="dxa"/>
            <w:gridSpan w:val="2"/>
            <w:vMerge w:val="restart"/>
            <w:tcBorders>
              <w:top w:val="nil"/>
              <w:left w:val="nil"/>
              <w:bottom w:val="nil"/>
              <w:right w:val="nil"/>
            </w:tcBorders>
            <w:shd w:val="clear" w:color="auto" w:fill="auto"/>
            <w:hideMark/>
          </w:tcPr>
          <w:p w:rsidR="004C4DDD" w:rsidRPr="004A5732" w:rsidRDefault="004C4DDD" w:rsidP="00A56B99">
            <w:pPr>
              <w:jc w:val="right"/>
            </w:pPr>
            <w:r w:rsidRPr="004A5732">
              <w:t>к Решению Совета депутатов</w:t>
            </w:r>
          </w:p>
          <w:p w:rsidR="004C4DDD" w:rsidRPr="004A5732" w:rsidRDefault="004C4DDD" w:rsidP="00A56B99">
            <w:pPr>
              <w:jc w:val="right"/>
            </w:pPr>
            <w:r w:rsidRPr="004A5732">
              <w:t xml:space="preserve"> Борковского сельского поселения  </w:t>
            </w:r>
          </w:p>
          <w:p w:rsidR="004C4DDD" w:rsidRPr="004A5732" w:rsidRDefault="004C4DDD" w:rsidP="00A56B99">
            <w:pPr>
              <w:jc w:val="right"/>
            </w:pPr>
            <w:r w:rsidRPr="004A5732">
              <w:t>от "26"декабря 2016 №46 «О бюджете Борковского</w:t>
            </w:r>
          </w:p>
          <w:p w:rsidR="004C4DDD" w:rsidRPr="004A5732" w:rsidRDefault="004C4DDD" w:rsidP="00A56B99">
            <w:pPr>
              <w:jc w:val="right"/>
            </w:pPr>
            <w:r w:rsidRPr="004A5732">
              <w:t xml:space="preserve"> сельского поселения на 2017год и </w:t>
            </w:r>
          </w:p>
          <w:p w:rsidR="004C4DDD" w:rsidRPr="004A5732" w:rsidRDefault="004C4DDD" w:rsidP="00A56B99">
            <w:pPr>
              <w:jc w:val="right"/>
            </w:pPr>
            <w:r w:rsidRPr="004A5732">
              <w:t>на плановый период 2018-2019 годов"</w:t>
            </w:r>
          </w:p>
        </w:tc>
      </w:tr>
      <w:tr w:rsidR="004C4DDD" w:rsidRPr="004A5732" w:rsidTr="00A56B99">
        <w:trPr>
          <w:trHeight w:val="289"/>
        </w:trPr>
        <w:tc>
          <w:tcPr>
            <w:tcW w:w="9237" w:type="dxa"/>
            <w:gridSpan w:val="2"/>
            <w:vMerge/>
            <w:tcBorders>
              <w:top w:val="nil"/>
              <w:left w:val="nil"/>
              <w:bottom w:val="nil"/>
              <w:right w:val="nil"/>
            </w:tcBorders>
            <w:vAlign w:val="center"/>
            <w:hideMark/>
          </w:tcPr>
          <w:p w:rsidR="004C4DDD" w:rsidRPr="004A5732" w:rsidRDefault="004C4DDD" w:rsidP="00A56B99">
            <w:pPr>
              <w:jc w:val="right"/>
            </w:pPr>
          </w:p>
        </w:tc>
      </w:tr>
      <w:tr w:rsidR="004C4DDD" w:rsidRPr="004A5732" w:rsidTr="00A56B99">
        <w:trPr>
          <w:trHeight w:val="289"/>
        </w:trPr>
        <w:tc>
          <w:tcPr>
            <w:tcW w:w="9237" w:type="dxa"/>
            <w:gridSpan w:val="2"/>
            <w:vMerge/>
            <w:tcBorders>
              <w:top w:val="nil"/>
              <w:left w:val="nil"/>
              <w:bottom w:val="nil"/>
              <w:right w:val="nil"/>
            </w:tcBorders>
            <w:vAlign w:val="center"/>
            <w:hideMark/>
          </w:tcPr>
          <w:p w:rsidR="004C4DDD" w:rsidRPr="004A5732" w:rsidRDefault="004C4DDD" w:rsidP="00A56B99">
            <w:pPr>
              <w:jc w:val="right"/>
            </w:pPr>
          </w:p>
        </w:tc>
      </w:tr>
      <w:tr w:rsidR="004C4DDD" w:rsidRPr="004A5732" w:rsidTr="00A56B99">
        <w:trPr>
          <w:trHeight w:val="289"/>
        </w:trPr>
        <w:tc>
          <w:tcPr>
            <w:tcW w:w="9237" w:type="dxa"/>
            <w:gridSpan w:val="2"/>
            <w:vMerge/>
            <w:tcBorders>
              <w:top w:val="nil"/>
              <w:left w:val="nil"/>
              <w:bottom w:val="nil"/>
              <w:right w:val="nil"/>
            </w:tcBorders>
            <w:vAlign w:val="center"/>
            <w:hideMark/>
          </w:tcPr>
          <w:p w:rsidR="004C4DDD" w:rsidRPr="004A5732" w:rsidRDefault="004C4DDD" w:rsidP="00A56B99">
            <w:pPr>
              <w:jc w:val="right"/>
            </w:pPr>
          </w:p>
        </w:tc>
      </w:tr>
    </w:tbl>
    <w:p w:rsidR="004C4DDD" w:rsidRPr="004A5732" w:rsidRDefault="004C4DDD" w:rsidP="004C4DDD">
      <w:pPr>
        <w:jc w:val="right"/>
      </w:pPr>
    </w:p>
    <w:tbl>
      <w:tblPr>
        <w:tblW w:w="11435" w:type="dxa"/>
        <w:tblInd w:w="-1168" w:type="dxa"/>
        <w:tblLayout w:type="fixed"/>
        <w:tblLook w:val="04A0"/>
      </w:tblPr>
      <w:tblGrid>
        <w:gridCol w:w="3544"/>
        <w:gridCol w:w="571"/>
        <w:gridCol w:w="236"/>
        <w:gridCol w:w="203"/>
        <w:gridCol w:w="619"/>
        <w:gridCol w:w="20"/>
        <w:gridCol w:w="478"/>
        <w:gridCol w:w="426"/>
        <w:gridCol w:w="173"/>
        <w:gridCol w:w="140"/>
        <w:gridCol w:w="111"/>
        <w:gridCol w:w="204"/>
        <w:gridCol w:w="789"/>
        <w:gridCol w:w="40"/>
        <w:gridCol w:w="527"/>
        <w:gridCol w:w="68"/>
        <w:gridCol w:w="73"/>
        <w:gridCol w:w="851"/>
        <w:gridCol w:w="369"/>
        <w:gridCol w:w="623"/>
        <w:gridCol w:w="67"/>
        <w:gridCol w:w="75"/>
        <w:gridCol w:w="992"/>
        <w:gridCol w:w="142"/>
        <w:gridCol w:w="94"/>
      </w:tblGrid>
      <w:tr w:rsidR="004C4DDD" w:rsidRPr="004A5732" w:rsidTr="00A56B99">
        <w:trPr>
          <w:gridAfter w:val="4"/>
          <w:wAfter w:w="1303" w:type="dxa"/>
          <w:trHeight w:val="390"/>
        </w:trPr>
        <w:tc>
          <w:tcPr>
            <w:tcW w:w="10132" w:type="dxa"/>
            <w:gridSpan w:val="21"/>
            <w:tcBorders>
              <w:top w:val="nil"/>
              <w:left w:val="nil"/>
              <w:bottom w:val="nil"/>
              <w:right w:val="nil"/>
            </w:tcBorders>
            <w:shd w:val="clear" w:color="auto" w:fill="auto"/>
            <w:vAlign w:val="bottom"/>
            <w:hideMark/>
          </w:tcPr>
          <w:p w:rsidR="004C4DDD" w:rsidRPr="004A5732" w:rsidRDefault="004C4DDD" w:rsidP="00A56B99">
            <w:pPr>
              <w:jc w:val="center"/>
              <w:rPr>
                <w:b/>
                <w:bCs/>
              </w:rPr>
            </w:pPr>
            <w:r w:rsidRPr="004A5732">
              <w:rPr>
                <w:b/>
                <w:bCs/>
              </w:rPr>
              <w:t>Ведомственная структура расходов бюджета поселения на 2017год</w:t>
            </w:r>
          </w:p>
        </w:tc>
      </w:tr>
      <w:tr w:rsidR="004C4DDD" w:rsidRPr="004A5732" w:rsidTr="00A56B99">
        <w:trPr>
          <w:gridAfter w:val="4"/>
          <w:wAfter w:w="1303" w:type="dxa"/>
          <w:trHeight w:val="390"/>
        </w:trPr>
        <w:tc>
          <w:tcPr>
            <w:tcW w:w="10132" w:type="dxa"/>
            <w:gridSpan w:val="21"/>
            <w:tcBorders>
              <w:top w:val="nil"/>
              <w:left w:val="nil"/>
              <w:bottom w:val="nil"/>
              <w:right w:val="nil"/>
            </w:tcBorders>
            <w:shd w:val="clear" w:color="auto" w:fill="auto"/>
            <w:vAlign w:val="bottom"/>
            <w:hideMark/>
          </w:tcPr>
          <w:p w:rsidR="004C4DDD" w:rsidRPr="004A5732" w:rsidRDefault="004C4DDD" w:rsidP="00A56B99">
            <w:pPr>
              <w:jc w:val="center"/>
              <w:rPr>
                <w:b/>
                <w:bCs/>
              </w:rPr>
            </w:pPr>
            <w:r w:rsidRPr="004A5732">
              <w:rPr>
                <w:b/>
                <w:bCs/>
              </w:rPr>
              <w:t>и  на плановый период 2018-2019 годов</w:t>
            </w:r>
          </w:p>
          <w:p w:rsidR="004C4DDD" w:rsidRPr="004A5732" w:rsidRDefault="004C4DDD" w:rsidP="00A56B99">
            <w:pPr>
              <w:jc w:val="right"/>
              <w:rPr>
                <w:b/>
                <w:bCs/>
              </w:rPr>
            </w:pPr>
            <w:r w:rsidRPr="004A5732">
              <w:rPr>
                <w:b/>
                <w:bCs/>
              </w:rPr>
              <w:t>тыс.руб.</w:t>
            </w:r>
          </w:p>
        </w:tc>
      </w:tr>
      <w:tr w:rsidR="004C4DDD" w:rsidRPr="004A5732" w:rsidTr="00A56B99">
        <w:trPr>
          <w:gridAfter w:val="1"/>
          <w:wAfter w:w="94" w:type="dxa"/>
          <w:trHeight w:val="289"/>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DDD" w:rsidRPr="004A5732" w:rsidRDefault="004C4DDD" w:rsidP="00A56B99">
            <w:pPr>
              <w:jc w:val="center"/>
              <w:rPr>
                <w:b/>
                <w:bCs/>
              </w:rPr>
            </w:pPr>
            <w:r w:rsidRPr="004A5732">
              <w:rPr>
                <w:b/>
                <w:bCs/>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DDD" w:rsidRPr="004A5732" w:rsidRDefault="004C4DDD" w:rsidP="00A56B99">
            <w:pPr>
              <w:rPr>
                <w:b/>
                <w:bCs/>
              </w:rPr>
            </w:pPr>
            <w:r w:rsidRPr="004A5732">
              <w:rPr>
                <w:b/>
                <w:bCs/>
              </w:rPr>
              <w:t>Вед</w:t>
            </w:r>
          </w:p>
        </w:tc>
        <w:tc>
          <w:tcPr>
            <w:tcW w:w="4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Рз</w:t>
            </w:r>
          </w:p>
        </w:tc>
        <w:tc>
          <w:tcPr>
            <w:tcW w:w="6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ПР</w:t>
            </w:r>
          </w:p>
        </w:tc>
        <w:tc>
          <w:tcPr>
            <w:tcW w:w="4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МП</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ПП</w:t>
            </w:r>
          </w:p>
        </w:tc>
        <w:tc>
          <w:tcPr>
            <w:tcW w:w="4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ОМ</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4DDD" w:rsidRPr="004A5732" w:rsidRDefault="004C4DDD" w:rsidP="00A56B99">
            <w:pPr>
              <w:jc w:val="center"/>
              <w:rPr>
                <w:b/>
                <w:bCs/>
              </w:rPr>
            </w:pPr>
            <w:r w:rsidRPr="004A5732">
              <w:rPr>
                <w:b/>
                <w:bCs/>
              </w:rPr>
              <w:t>Направление</w:t>
            </w:r>
          </w:p>
        </w:tc>
        <w:tc>
          <w:tcPr>
            <w:tcW w:w="567"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4DDD" w:rsidRPr="004A5732" w:rsidRDefault="004C4DDD" w:rsidP="00A56B99">
            <w:pPr>
              <w:jc w:val="center"/>
              <w:rPr>
                <w:b/>
                <w:bCs/>
              </w:rPr>
            </w:pPr>
            <w:r w:rsidRPr="004A5732">
              <w:rPr>
                <w:b/>
                <w:bCs/>
              </w:rPr>
              <w:t>ВР</w:t>
            </w:r>
          </w:p>
        </w:tc>
        <w:tc>
          <w:tcPr>
            <w:tcW w:w="992" w:type="dxa"/>
            <w:gridSpan w:val="3"/>
            <w:tcBorders>
              <w:top w:val="single" w:sz="4" w:space="0" w:color="auto"/>
              <w:left w:val="nil"/>
              <w:bottom w:val="single" w:sz="4" w:space="0" w:color="auto"/>
              <w:right w:val="nil"/>
            </w:tcBorders>
            <w:shd w:val="clear" w:color="auto" w:fill="auto"/>
            <w:noWrap/>
            <w:vAlign w:val="center"/>
            <w:hideMark/>
          </w:tcPr>
          <w:p w:rsidR="004C4DDD" w:rsidRPr="004A5732" w:rsidRDefault="004C4DDD" w:rsidP="00A56B99">
            <w:pPr>
              <w:jc w:val="center"/>
              <w:rPr>
                <w:b/>
                <w:bCs/>
              </w:rPr>
            </w:pPr>
            <w:r w:rsidRPr="004A5732">
              <w:rPr>
                <w:b/>
                <w:bCs/>
              </w:rPr>
              <w:t xml:space="preserve">Сумма </w:t>
            </w:r>
          </w:p>
        </w:tc>
        <w:tc>
          <w:tcPr>
            <w:tcW w:w="992" w:type="dxa"/>
            <w:gridSpan w:val="2"/>
            <w:tcBorders>
              <w:top w:val="single" w:sz="4" w:space="0" w:color="auto"/>
              <w:left w:val="nil"/>
              <w:bottom w:val="single" w:sz="4" w:space="0" w:color="auto"/>
              <w:right w:val="nil"/>
            </w:tcBorders>
            <w:shd w:val="clear" w:color="auto" w:fill="auto"/>
            <w:noWrap/>
            <w:vAlign w:val="center"/>
            <w:hideMark/>
          </w:tcPr>
          <w:p w:rsidR="004C4DDD" w:rsidRPr="004A5732" w:rsidRDefault="004C4DDD" w:rsidP="00A56B99">
            <w:pPr>
              <w:jc w:val="center"/>
              <w:rPr>
                <w:b/>
                <w:bCs/>
              </w:rPr>
            </w:pPr>
            <w:r w:rsidRPr="004A5732">
              <w:rPr>
                <w:b/>
                <w:bCs/>
              </w:rPr>
              <w:t xml:space="preserve">Сумма </w:t>
            </w:r>
          </w:p>
        </w:tc>
        <w:tc>
          <w:tcPr>
            <w:tcW w:w="1276" w:type="dxa"/>
            <w:gridSpan w:val="4"/>
            <w:tcBorders>
              <w:top w:val="single" w:sz="4" w:space="0" w:color="auto"/>
              <w:left w:val="nil"/>
              <w:bottom w:val="single" w:sz="4" w:space="0" w:color="auto"/>
              <w:right w:val="nil"/>
            </w:tcBorders>
            <w:shd w:val="clear" w:color="auto" w:fill="auto"/>
            <w:noWrap/>
            <w:vAlign w:val="center"/>
            <w:hideMark/>
          </w:tcPr>
          <w:p w:rsidR="004C4DDD" w:rsidRPr="004A5732" w:rsidRDefault="004C4DDD" w:rsidP="00A56B99">
            <w:pPr>
              <w:jc w:val="center"/>
              <w:rPr>
                <w:b/>
                <w:bCs/>
              </w:rPr>
            </w:pPr>
            <w:r w:rsidRPr="004A5732">
              <w:rPr>
                <w:b/>
                <w:bCs/>
              </w:rPr>
              <w:t xml:space="preserve">Сумма </w:t>
            </w:r>
          </w:p>
        </w:tc>
      </w:tr>
      <w:tr w:rsidR="004C4DDD" w:rsidRPr="004A5732" w:rsidTr="00A56B99">
        <w:trPr>
          <w:gridAfter w:val="1"/>
          <w:wAfter w:w="94" w:type="dxa"/>
          <w:trHeight w:val="45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pPr>
              <w:rPr>
                <w:b/>
                <w:bCs/>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pPr>
              <w:rPr>
                <w:b/>
                <w:bCs/>
              </w:rPr>
            </w:pPr>
          </w:p>
        </w:tc>
        <w:tc>
          <w:tcPr>
            <w:tcW w:w="439" w:type="dxa"/>
            <w:gridSpan w:val="2"/>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pPr>
              <w:rPr>
                <w:b/>
                <w:bCs/>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hideMark/>
          </w:tcPr>
          <w:p w:rsidR="004C4DDD" w:rsidRPr="004A5732" w:rsidRDefault="004C4DDD" w:rsidP="00A56B99">
            <w:pPr>
              <w:rPr>
                <w:b/>
                <w:bCs/>
              </w:rPr>
            </w:pPr>
          </w:p>
        </w:tc>
        <w:tc>
          <w:tcPr>
            <w:tcW w:w="478" w:type="dxa"/>
            <w:vMerge/>
            <w:tcBorders>
              <w:top w:val="single" w:sz="4" w:space="0" w:color="auto"/>
              <w:left w:val="single" w:sz="4" w:space="0" w:color="auto"/>
              <w:bottom w:val="single" w:sz="4" w:space="0" w:color="000000"/>
              <w:right w:val="single" w:sz="4" w:space="0" w:color="auto"/>
            </w:tcBorders>
            <w:vAlign w:val="center"/>
            <w:hideMark/>
          </w:tcPr>
          <w:p w:rsidR="004C4DDD" w:rsidRPr="004A5732" w:rsidRDefault="004C4DDD" w:rsidP="00A56B99">
            <w:pPr>
              <w:rPr>
                <w:b/>
                <w:bCs/>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4C4DDD" w:rsidRPr="004A5732" w:rsidRDefault="004C4DDD" w:rsidP="00A56B99">
            <w:pPr>
              <w:rPr>
                <w:b/>
                <w:bCs/>
              </w:rPr>
            </w:pPr>
          </w:p>
        </w:tc>
        <w:tc>
          <w:tcPr>
            <w:tcW w:w="424" w:type="dxa"/>
            <w:gridSpan w:val="3"/>
            <w:vMerge/>
            <w:tcBorders>
              <w:top w:val="single" w:sz="4" w:space="0" w:color="auto"/>
              <w:left w:val="single" w:sz="4" w:space="0" w:color="auto"/>
              <w:bottom w:val="single" w:sz="4" w:space="0" w:color="000000"/>
              <w:right w:val="single" w:sz="4" w:space="0" w:color="auto"/>
            </w:tcBorders>
            <w:vAlign w:val="center"/>
            <w:hideMark/>
          </w:tcPr>
          <w:p w:rsidR="004C4DDD" w:rsidRPr="004A5732" w:rsidRDefault="004C4DDD" w:rsidP="00A56B99">
            <w:pPr>
              <w:rPr>
                <w:b/>
                <w:bCs/>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4C4DDD" w:rsidRPr="004A5732" w:rsidRDefault="004C4DDD" w:rsidP="00A56B99">
            <w:pPr>
              <w:rPr>
                <w:b/>
                <w:bCs/>
              </w:rPr>
            </w:pPr>
          </w:p>
        </w:tc>
        <w:tc>
          <w:tcPr>
            <w:tcW w:w="567" w:type="dxa"/>
            <w:gridSpan w:val="2"/>
            <w:vMerge/>
            <w:tcBorders>
              <w:top w:val="single" w:sz="4" w:space="0" w:color="auto"/>
              <w:left w:val="single" w:sz="4" w:space="0" w:color="auto"/>
              <w:bottom w:val="single" w:sz="4" w:space="0" w:color="auto"/>
              <w:right w:val="single" w:sz="4" w:space="0" w:color="000000"/>
            </w:tcBorders>
            <w:vAlign w:val="center"/>
            <w:hideMark/>
          </w:tcPr>
          <w:p w:rsidR="004C4DDD" w:rsidRPr="004A5732" w:rsidRDefault="004C4DDD" w:rsidP="00A56B99">
            <w:pPr>
              <w:rPr>
                <w:b/>
                <w:bCs/>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2017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2018</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4C4DDD" w:rsidRPr="004A5732" w:rsidRDefault="004C4DDD" w:rsidP="00A56B99">
            <w:pPr>
              <w:jc w:val="center"/>
              <w:rPr>
                <w:b/>
                <w:bCs/>
              </w:rPr>
            </w:pPr>
            <w:r w:rsidRPr="004A5732">
              <w:rPr>
                <w:b/>
                <w:bCs/>
              </w:rPr>
              <w:t>2019</w:t>
            </w:r>
          </w:p>
        </w:tc>
      </w:tr>
      <w:tr w:rsidR="004C4DDD" w:rsidRPr="004A5732" w:rsidTr="00A56B99">
        <w:trPr>
          <w:gridAfter w:val="1"/>
          <w:wAfter w:w="94" w:type="dxa"/>
          <w:trHeight w:val="825"/>
        </w:trPr>
        <w:tc>
          <w:tcPr>
            <w:tcW w:w="3544" w:type="dxa"/>
            <w:tcBorders>
              <w:top w:val="nil"/>
              <w:left w:val="nil"/>
              <w:bottom w:val="nil"/>
              <w:right w:val="nil"/>
            </w:tcBorders>
            <w:shd w:val="clear" w:color="auto" w:fill="auto"/>
            <w:hideMark/>
          </w:tcPr>
          <w:p w:rsidR="004C4DDD" w:rsidRPr="004A5732" w:rsidRDefault="004C4DDD" w:rsidP="00A56B99">
            <w:pPr>
              <w:jc w:val="both"/>
              <w:rPr>
                <w:b/>
                <w:bCs/>
              </w:rPr>
            </w:pPr>
            <w:r w:rsidRPr="004A5732">
              <w:rPr>
                <w:b/>
                <w:bCs/>
              </w:rPr>
              <w:t>Администрация Борковского сельского поселения</w:t>
            </w:r>
          </w:p>
        </w:tc>
        <w:tc>
          <w:tcPr>
            <w:tcW w:w="571" w:type="dxa"/>
            <w:tcBorders>
              <w:top w:val="nil"/>
              <w:left w:val="nil"/>
              <w:bottom w:val="nil"/>
              <w:right w:val="nil"/>
            </w:tcBorders>
            <w:shd w:val="clear" w:color="auto" w:fill="auto"/>
            <w:vAlign w:val="center"/>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992" w:type="dxa"/>
            <w:gridSpan w:val="2"/>
            <w:tcBorders>
              <w:top w:val="nil"/>
              <w:left w:val="nil"/>
              <w:bottom w:val="nil"/>
              <w:right w:val="nil"/>
            </w:tcBorders>
            <w:shd w:val="clear" w:color="auto" w:fill="auto"/>
            <w:noWrap/>
            <w:vAlign w:val="center"/>
            <w:hideMark/>
          </w:tcPr>
          <w:p w:rsidR="004C4DDD" w:rsidRPr="004A5732" w:rsidRDefault="004C4DDD" w:rsidP="00A56B99">
            <w:pPr>
              <w:jc w:val="center"/>
              <w:rPr>
                <w:b/>
                <w:bCs/>
              </w:rPr>
            </w:pPr>
          </w:p>
        </w:tc>
        <w:tc>
          <w:tcPr>
            <w:tcW w:w="1276" w:type="dxa"/>
            <w:gridSpan w:val="4"/>
            <w:tcBorders>
              <w:top w:val="nil"/>
              <w:left w:val="nil"/>
              <w:bottom w:val="nil"/>
              <w:right w:val="nil"/>
            </w:tcBorders>
            <w:shd w:val="clear" w:color="auto" w:fill="auto"/>
            <w:noWrap/>
            <w:vAlign w:val="center"/>
            <w:hideMark/>
          </w:tcPr>
          <w:p w:rsidR="004C4DDD" w:rsidRPr="004A5732" w:rsidRDefault="004C4DDD" w:rsidP="00A56B99">
            <w:pPr>
              <w:ind w:left="-250"/>
              <w:jc w:val="center"/>
              <w:rPr>
                <w:b/>
                <w:bCs/>
              </w:rPr>
            </w:pPr>
          </w:p>
        </w:tc>
      </w:tr>
      <w:tr w:rsidR="004C4DDD" w:rsidRPr="004A5732" w:rsidTr="00A56B99">
        <w:trPr>
          <w:gridAfter w:val="1"/>
          <w:wAfter w:w="94" w:type="dxa"/>
          <w:trHeight w:val="405"/>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Общегосударственные вопросы</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4857,60</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4089,00</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4089,00</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Функционирование высшего должностного лица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субъекта Российской Федерации и  муниципального</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645,3</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637,2</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637,2</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Глава муниципального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645,3</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обеспечение функций органов местного самоуправления</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645,3</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выплаты персоналу государственных (муниципальных)</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lastRenderedPageBreak/>
              <w:t>органов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645,3</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637,2</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Функционирование Правительства Российской</w:t>
            </w:r>
            <w:r w:rsidRPr="004A5732">
              <w:t xml:space="preserve"> </w:t>
            </w:r>
            <w:r w:rsidRPr="004A5732">
              <w:rPr>
                <w:b/>
                <w:bCs/>
              </w:rPr>
              <w:t xml:space="preserve">Федерации, высших </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исполнительных</w:t>
            </w:r>
            <w:r w:rsidRPr="004A5732">
              <w:t xml:space="preserve"> </w:t>
            </w:r>
            <w:r w:rsidRPr="004A5732">
              <w:rPr>
                <w:b/>
                <w:bCs/>
              </w:rPr>
              <w:t>органов</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государственной власти субъектов</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Российской</w:t>
            </w:r>
            <w:r w:rsidRPr="004A5732">
              <w:t xml:space="preserve"> </w:t>
            </w:r>
            <w:r w:rsidRPr="004A5732">
              <w:rPr>
                <w:b/>
                <w:bCs/>
              </w:rPr>
              <w:t>Федерации, местных</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администраций</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4037,20</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3450,80</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3450,80</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Расходы на содержание аппарата органов местного</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gridAfter w:val="1"/>
          <w:wAfter w:w="94" w:type="dxa"/>
          <w:trHeight w:val="270"/>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 самоуправления</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4037,20</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3450,80</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3450,80</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Расходы на обеспечение функций органов местного </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самоуправления</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3882,40</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3299,10</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3299,10</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выплаты персоналу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органов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2599,90</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2733,6</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2733,6</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ind w:left="34"/>
            </w:pPr>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1253,5</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561,5</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561,5</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Уплата налогов, сборов и иных платежей</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 01000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850</w:t>
            </w: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29,0</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Возмещение затрат по содержанию </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штатных единиц, осуществляющих переданные отдельные</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государственные полномочия области </w:t>
            </w:r>
          </w:p>
        </w:tc>
        <w:tc>
          <w:tcPr>
            <w:tcW w:w="571"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70280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151,70</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151,70</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151,70</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выплаты персоналу государственных (муниципальных)</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78" w:type="dxa"/>
            <w:tcBorders>
              <w:top w:val="nil"/>
              <w:left w:val="nil"/>
              <w:bottom w:val="nil"/>
              <w:right w:val="nil"/>
            </w:tcBorders>
            <w:shd w:val="clear" w:color="auto" w:fill="auto"/>
            <w:noWrap/>
            <w:vAlign w:val="bottom"/>
            <w:hideMark/>
          </w:tcPr>
          <w:p w:rsidR="004C4DDD" w:rsidRPr="004A5732" w:rsidRDefault="004C4DDD" w:rsidP="00A56B99"/>
        </w:tc>
        <w:tc>
          <w:tcPr>
            <w:tcW w:w="426" w:type="dxa"/>
            <w:tcBorders>
              <w:top w:val="nil"/>
              <w:left w:val="nil"/>
              <w:bottom w:val="nil"/>
              <w:right w:val="nil"/>
            </w:tcBorders>
            <w:shd w:val="clear" w:color="auto" w:fill="auto"/>
            <w:noWrap/>
            <w:vAlign w:val="bottom"/>
            <w:hideMark/>
          </w:tcPr>
          <w:p w:rsidR="004C4DDD" w:rsidRPr="004A5732" w:rsidRDefault="004C4DDD" w:rsidP="00A56B99"/>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органов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70280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144,2</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144,2</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144,2</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70280</w:t>
            </w: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7,5</w:t>
            </w: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7,5</w:t>
            </w: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7,5</w:t>
            </w:r>
          </w:p>
        </w:tc>
      </w:tr>
      <w:tr w:rsidR="004C4DDD" w:rsidRPr="004A5732" w:rsidTr="00A56B99">
        <w:trPr>
          <w:gridAfter w:val="1"/>
          <w:wAfter w:w="94" w:type="dxa"/>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Иные межбюджетные трансферты городским и сельским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24"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3"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67"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76"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115" w:type="dxa"/>
            <w:gridSpan w:val="2"/>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поселениям области на частичную компенсацию дополни</w:t>
            </w:r>
          </w:p>
        </w:tc>
        <w:tc>
          <w:tcPr>
            <w:tcW w:w="23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2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98"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39"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4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5"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93"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6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4115" w:type="dxa"/>
            <w:gridSpan w:val="2"/>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тельных расходов на повышение оплаты труда работников бюджетной</w:t>
            </w:r>
          </w:p>
        </w:tc>
        <w:tc>
          <w:tcPr>
            <w:tcW w:w="236"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22"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98"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39"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4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5"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293"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6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сферы</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71420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3,1</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выплаты персоналу государственных (муниципальных)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органов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71420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3,1</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Обеспечение деятельности финансовых, налоговых </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и таможенных органов и органов финансового (финансово-</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бюджетного) надзора</w:t>
            </w:r>
          </w:p>
        </w:tc>
        <w:tc>
          <w:tcPr>
            <w:tcW w:w="571"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06</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124,1</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 Межбюджетные трансферты бюджету муниципального района</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06</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124,1</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Иные межбюджетные трансферты из бюджетов поселений </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бюджету муниципального района на осуществление полномочий по</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внешнему муниципальному финансовому контролю</w:t>
            </w:r>
          </w:p>
        </w:tc>
        <w:tc>
          <w:tcPr>
            <w:tcW w:w="571" w:type="dxa"/>
            <w:tcBorders>
              <w:top w:val="nil"/>
              <w:left w:val="nil"/>
              <w:bottom w:val="nil"/>
              <w:right w:val="nil"/>
            </w:tcBorders>
            <w:shd w:val="clear" w:color="auto" w:fill="auto"/>
            <w:noWrap/>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06</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ind w:left="-175"/>
              <w:jc w:val="center"/>
            </w:pPr>
            <w:r w:rsidRPr="004A5732">
              <w:t>93020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124,1</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Иные межбюджетные трансферты </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06</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93020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124,1</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Резервные средства</w:t>
            </w:r>
          </w:p>
        </w:tc>
        <w:tc>
          <w:tcPr>
            <w:tcW w:w="571"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lastRenderedPageBreak/>
              <w:t>Резервные фонды местных администраций</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25030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Резервные средства</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25030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Другие общегосударственные вопросы</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50,00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236" w:type="dxa"/>
            <w:gridSpan w:val="2"/>
            <w:vAlign w:val="center"/>
            <w:hideMark/>
          </w:tcPr>
          <w:p w:rsidR="004C4DDD" w:rsidRPr="004A5732" w:rsidRDefault="004C4DDD" w:rsidP="00A56B99"/>
        </w:tc>
      </w:tr>
      <w:tr w:rsidR="004C4DDD" w:rsidRPr="004A5732" w:rsidTr="00A56B99">
        <w:trPr>
          <w:trHeight w:val="270"/>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Условно утвержденные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341</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99990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5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Резервные средства</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99990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5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Выполнение других обязательств муниципального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14030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236" w:type="dxa"/>
            <w:gridSpan w:val="2"/>
            <w:vAlign w:val="center"/>
            <w:hideMark/>
          </w:tcPr>
          <w:p w:rsidR="004C4DDD" w:rsidRPr="004A5732" w:rsidRDefault="004C4DDD" w:rsidP="00A56B99"/>
        </w:tc>
      </w:tr>
      <w:tr w:rsidR="004C4DDD" w:rsidRPr="004A5732" w:rsidTr="00A56B99">
        <w:trPr>
          <w:trHeight w:val="25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Уплата налогов, сборов и иных платежей</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 xml:space="preserve">20 </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14030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Национальная оборона</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02</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rPr>
                <w:b/>
                <w:bCs/>
              </w:rPr>
            </w:pPr>
            <w:r w:rsidRPr="004A5732">
              <w:rPr>
                <w:b/>
                <w:bCs/>
              </w:rPr>
              <w:t>172,70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right="-107"/>
              <w:jc w:val="center"/>
              <w:rPr>
                <w:b/>
                <w:bCs/>
              </w:rPr>
            </w:pPr>
            <w:r w:rsidRPr="004A5732">
              <w:rPr>
                <w:b/>
                <w:bCs/>
              </w:rPr>
              <w:t>172,70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Мобилизационная и вневойсковая подготовка</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02</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rPr>
                <w:b/>
                <w:bCs/>
              </w:rPr>
            </w:pPr>
            <w:r w:rsidRPr="004A5732">
              <w:rPr>
                <w:b/>
                <w:bCs/>
              </w:rPr>
              <w:t>172,70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172,70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right="-107"/>
              <w:jc w:val="center"/>
              <w:rPr>
                <w:b/>
                <w:bCs/>
              </w:rPr>
            </w:pPr>
            <w:r w:rsidRPr="004A5732">
              <w:rPr>
                <w:b/>
                <w:bCs/>
              </w:rPr>
              <w:t>172,70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172,70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172,70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right="-107"/>
              <w:jc w:val="center"/>
            </w:pPr>
            <w:r w:rsidRPr="004A5732">
              <w:t>172,70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Осуществление первичного воинского учета на территории, где</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отсутствуют военные комиссариаты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51180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172,70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172,70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right="-107"/>
              <w:jc w:val="center"/>
            </w:pPr>
            <w:r w:rsidRPr="004A5732">
              <w:t>172,70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Расходы на выплаты персоналу государственных (муниципальных)</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78" w:type="dxa"/>
            <w:tcBorders>
              <w:top w:val="nil"/>
              <w:left w:val="nil"/>
              <w:bottom w:val="nil"/>
              <w:right w:val="nil"/>
            </w:tcBorders>
            <w:shd w:val="clear" w:color="auto" w:fill="auto"/>
            <w:noWrap/>
            <w:vAlign w:val="bottom"/>
            <w:hideMark/>
          </w:tcPr>
          <w:p w:rsidR="004C4DDD" w:rsidRPr="004A5732" w:rsidRDefault="004C4DDD" w:rsidP="00A56B99"/>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tc>
        <w:tc>
          <w:tcPr>
            <w:tcW w:w="789" w:type="dxa"/>
            <w:tcBorders>
              <w:top w:val="nil"/>
              <w:left w:val="nil"/>
              <w:bottom w:val="nil"/>
              <w:right w:val="nil"/>
            </w:tcBorders>
            <w:shd w:val="clear" w:color="auto" w:fill="auto"/>
            <w:noWrap/>
            <w:vAlign w:val="bottom"/>
            <w:hideMark/>
          </w:tcPr>
          <w:p w:rsidR="004C4DDD" w:rsidRPr="004A5732" w:rsidRDefault="004C4DDD" w:rsidP="00A56B99"/>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tc>
        <w:tc>
          <w:tcPr>
            <w:tcW w:w="851" w:type="dxa"/>
            <w:tcBorders>
              <w:top w:val="nil"/>
              <w:left w:val="nil"/>
              <w:bottom w:val="nil"/>
              <w:right w:val="nil"/>
            </w:tcBorders>
            <w:shd w:val="clear" w:color="auto" w:fill="auto"/>
            <w:noWrap/>
            <w:vAlign w:val="bottom"/>
            <w:hideMark/>
          </w:tcPr>
          <w:p w:rsidR="004C4DDD" w:rsidRPr="004A5732" w:rsidRDefault="004C4DDD" w:rsidP="00A56B99"/>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органов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51180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164</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164</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51180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8,7</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Национальная безопасность и правоохранительная</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 деятельность</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rPr>
                <w:b/>
                <w:bCs/>
              </w:rPr>
            </w:pPr>
            <w:r w:rsidRPr="004A5732">
              <w:rPr>
                <w:b/>
                <w:bCs/>
              </w:rPr>
              <w:t>155,30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61,0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Защита населения и территории от чрезвычайных ситуаций</w:t>
            </w:r>
          </w:p>
        </w:tc>
        <w:tc>
          <w:tcPr>
            <w:tcW w:w="571"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rPr>
                <w:b/>
                <w:bCs/>
              </w:rP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single" w:sz="4" w:space="0" w:color="auto"/>
              <w:bottom w:val="nil"/>
              <w:right w:val="nil"/>
            </w:tcBorders>
            <w:shd w:val="clear" w:color="auto" w:fill="auto"/>
            <w:vAlign w:val="bottom"/>
            <w:hideMark/>
          </w:tcPr>
          <w:p w:rsidR="004C4DDD" w:rsidRPr="004A5732" w:rsidRDefault="004C4DDD" w:rsidP="00A56B99">
            <w:pPr>
              <w:rPr>
                <w:b/>
                <w:bCs/>
              </w:rPr>
            </w:pPr>
            <w:r w:rsidRPr="004A5732">
              <w:rPr>
                <w:b/>
                <w:bCs/>
              </w:rPr>
              <w:t xml:space="preserve">ситуаций природного и техногенного характера, </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single" w:sz="4" w:space="0" w:color="auto"/>
              <w:bottom w:val="nil"/>
              <w:right w:val="nil"/>
            </w:tcBorders>
            <w:shd w:val="clear" w:color="auto" w:fill="auto"/>
            <w:vAlign w:val="bottom"/>
            <w:hideMark/>
          </w:tcPr>
          <w:p w:rsidR="004C4DDD" w:rsidRPr="004A5732" w:rsidRDefault="004C4DDD" w:rsidP="00A56B99">
            <w:pPr>
              <w:rPr>
                <w:b/>
                <w:bCs/>
              </w:rPr>
            </w:pPr>
            <w:r w:rsidRPr="004A5732">
              <w:rPr>
                <w:b/>
                <w:bCs/>
              </w:rPr>
              <w:t>гражданская оборона</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66,50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single" w:sz="4" w:space="0" w:color="auto"/>
              <w:bottom w:val="nil"/>
              <w:right w:val="nil"/>
            </w:tcBorders>
            <w:shd w:val="clear" w:color="auto" w:fill="auto"/>
            <w:vAlign w:val="bottom"/>
            <w:hideMark/>
          </w:tcPr>
          <w:p w:rsidR="004C4DDD" w:rsidRPr="004A5732" w:rsidRDefault="004C4DDD" w:rsidP="00A56B99">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66,50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single" w:sz="4" w:space="0" w:color="auto"/>
              <w:bottom w:val="nil"/>
              <w:right w:val="nil"/>
            </w:tcBorders>
            <w:shd w:val="clear" w:color="auto" w:fill="auto"/>
            <w:vAlign w:val="bottom"/>
            <w:hideMark/>
          </w:tcPr>
          <w:p w:rsidR="004C4DDD" w:rsidRPr="004A5732" w:rsidRDefault="004C4DDD" w:rsidP="00A56B99">
            <w:r w:rsidRPr="004A5732">
              <w:t>Расходы на выполнение работ по разработке расчета размера вреда</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single" w:sz="4" w:space="0" w:color="auto"/>
              <w:bottom w:val="nil"/>
              <w:right w:val="nil"/>
            </w:tcBorders>
            <w:shd w:val="clear" w:color="auto" w:fill="auto"/>
            <w:vAlign w:val="bottom"/>
            <w:hideMark/>
          </w:tcPr>
          <w:p w:rsidR="004C4DDD" w:rsidRPr="004A5732" w:rsidRDefault="004C4DDD" w:rsidP="00A56B99">
            <w:r w:rsidRPr="004A5732">
              <w:t>вреда для физических и юридических лиц</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14020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66,50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14020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66,50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Обеспечение пожарной безопасности</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88,8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61,0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Муниципальная программа "Устойчивое развитие</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78" w:type="dxa"/>
            <w:tcBorders>
              <w:top w:val="nil"/>
              <w:left w:val="nil"/>
              <w:bottom w:val="nil"/>
              <w:right w:val="nil"/>
            </w:tcBorders>
            <w:shd w:val="clear" w:color="auto" w:fill="auto"/>
            <w:noWrap/>
            <w:vAlign w:val="bottom"/>
            <w:hideMark/>
          </w:tcPr>
          <w:p w:rsidR="004C4DDD" w:rsidRPr="004A5732" w:rsidRDefault="004C4DDD" w:rsidP="00A56B99"/>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tc>
        <w:tc>
          <w:tcPr>
            <w:tcW w:w="789" w:type="dxa"/>
            <w:tcBorders>
              <w:top w:val="nil"/>
              <w:left w:val="nil"/>
              <w:bottom w:val="nil"/>
              <w:right w:val="nil"/>
            </w:tcBorders>
            <w:shd w:val="clear" w:color="auto" w:fill="auto"/>
            <w:noWrap/>
            <w:vAlign w:val="bottom"/>
            <w:hideMark/>
          </w:tcPr>
          <w:p w:rsidR="004C4DDD" w:rsidRPr="004A5732" w:rsidRDefault="004C4DDD" w:rsidP="00A56B99"/>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tc>
        <w:tc>
          <w:tcPr>
            <w:tcW w:w="851" w:type="dxa"/>
            <w:tcBorders>
              <w:top w:val="nil"/>
              <w:left w:val="nil"/>
              <w:bottom w:val="nil"/>
              <w:right w:val="nil"/>
            </w:tcBorders>
            <w:shd w:val="clear" w:color="auto" w:fill="auto"/>
            <w:noWrap/>
            <w:vAlign w:val="bottom"/>
            <w:hideMark/>
          </w:tcPr>
          <w:p w:rsidR="004C4DDD" w:rsidRPr="004A5732" w:rsidRDefault="004C4DDD" w:rsidP="00A56B99"/>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территории Борковского сельского поселения на 2017-2019 годы"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88,8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Усиление противопожарной защиты объектов и населенного пункта</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сельского поселения</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88,8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Мероприятия в области противопожарной безопасности</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25110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88,8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25110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88,8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61,0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Национальная экономика</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65" w:right="-242"/>
              <w:jc w:val="center"/>
              <w:rPr>
                <w:b/>
                <w:bCs/>
              </w:rPr>
            </w:pPr>
            <w:r w:rsidRPr="004A5732">
              <w:rPr>
                <w:b/>
                <w:bCs/>
              </w:rPr>
              <w:t>3253,50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left="-116" w:right="-108"/>
              <w:jc w:val="center"/>
              <w:rPr>
                <w:b/>
                <w:bCs/>
              </w:rPr>
            </w:pPr>
            <w:r w:rsidRPr="004A5732">
              <w:rPr>
                <w:b/>
                <w:bCs/>
              </w:rPr>
              <w:t>1831,70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rPr>
                <w:b/>
                <w:bCs/>
              </w:rPr>
            </w:pPr>
            <w:r w:rsidRPr="004A5732">
              <w:rPr>
                <w:b/>
                <w:bCs/>
              </w:rPr>
              <w:t>1921,40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Дорожное хозяйство (дорожный фонды)</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0"/>
              <w:jc w:val="center"/>
              <w:rPr>
                <w:b/>
                <w:bCs/>
              </w:rPr>
            </w:pPr>
            <w:r w:rsidRPr="004A5732">
              <w:rPr>
                <w:b/>
                <w:bCs/>
              </w:rPr>
              <w:t>3250,50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rPr>
                <w:b/>
                <w:bCs/>
              </w:rPr>
            </w:pPr>
            <w:r w:rsidRPr="004A5732">
              <w:rPr>
                <w:b/>
                <w:bCs/>
              </w:rPr>
              <w:t>1831,70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rPr>
                <w:b/>
                <w:bCs/>
              </w:rPr>
            </w:pPr>
            <w:r w:rsidRPr="004A5732">
              <w:rPr>
                <w:b/>
                <w:bCs/>
              </w:rPr>
              <w:t>1921,40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lastRenderedPageBreak/>
              <w:t>Муниципальная программа "Устойчивое развитие</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территории Борковского сельского поселения на 2017-2019 годы"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0"/>
              <w:jc w:val="center"/>
            </w:pPr>
            <w:r w:rsidRPr="004A5732">
              <w:t>3250,50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1831,70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pPr>
            <w:r w:rsidRPr="004A5732">
              <w:t>1921,40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Обеспечение сохранности и развития, автомобильных дорог,</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улучшение их технического состояния обеспечение безопасности</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движения автотранспортных средств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0"/>
              <w:jc w:val="center"/>
            </w:pPr>
            <w:r w:rsidRPr="004A5732">
              <w:t>3250,50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1831,70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pPr>
            <w:r w:rsidRPr="004A5732">
              <w:t>1921,40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Содержание автомобильных дорог общего пользования</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78" w:type="dxa"/>
            <w:tcBorders>
              <w:top w:val="nil"/>
              <w:left w:val="nil"/>
              <w:bottom w:val="nil"/>
              <w:right w:val="nil"/>
            </w:tcBorders>
            <w:shd w:val="clear" w:color="auto" w:fill="auto"/>
            <w:noWrap/>
            <w:vAlign w:val="bottom"/>
            <w:hideMark/>
          </w:tcPr>
          <w:p w:rsidR="004C4DDD" w:rsidRPr="004A5732" w:rsidRDefault="004C4DDD" w:rsidP="00A56B99"/>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tc>
        <w:tc>
          <w:tcPr>
            <w:tcW w:w="789" w:type="dxa"/>
            <w:tcBorders>
              <w:top w:val="nil"/>
              <w:left w:val="nil"/>
              <w:bottom w:val="nil"/>
              <w:right w:val="nil"/>
            </w:tcBorders>
            <w:shd w:val="clear" w:color="auto" w:fill="auto"/>
            <w:noWrap/>
            <w:vAlign w:val="bottom"/>
            <w:hideMark/>
          </w:tcPr>
          <w:p w:rsidR="004C4DDD" w:rsidRPr="004A5732" w:rsidRDefault="004C4DDD" w:rsidP="00A56B99"/>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tc>
        <w:tc>
          <w:tcPr>
            <w:tcW w:w="851" w:type="dxa"/>
            <w:tcBorders>
              <w:top w:val="nil"/>
              <w:left w:val="nil"/>
              <w:bottom w:val="nil"/>
              <w:right w:val="nil"/>
            </w:tcBorders>
            <w:shd w:val="clear" w:color="auto" w:fill="auto"/>
            <w:noWrap/>
            <w:vAlign w:val="bottom"/>
            <w:hideMark/>
          </w:tcPr>
          <w:p w:rsidR="004C4DDD" w:rsidRPr="004A5732" w:rsidRDefault="004C4DDD" w:rsidP="00A56B99"/>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 xml:space="preserve"> местного значения в границах населенных пунктов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25160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897,50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654,70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right="-107"/>
              <w:jc w:val="center"/>
            </w:pPr>
            <w:r w:rsidRPr="004A5732">
              <w:t>744,40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25160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897,50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654,70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right="-107"/>
              <w:jc w:val="center"/>
            </w:pPr>
            <w:r w:rsidRPr="004A5732">
              <w:t>744,40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Капитальный ремонт и ремонт автомобильных дорог общего</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пользования местного значения в границах населенных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пунктов (софинансирование)</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S1520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59,00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S1520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59,00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Субсидии бюджетам городских и сельских поселений на</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формирование муниципальных дорожных фондов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71520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2235</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1118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1118</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71520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2235</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1118</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1118</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Другие вопросы в области национальной экономики</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Мероприятия по землеустройству и землепользованию</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25040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04</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25040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Жилищно-коммунальное хозяйство</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0"/>
              <w:jc w:val="center"/>
              <w:rPr>
                <w:b/>
                <w:bCs/>
              </w:rPr>
            </w:pPr>
            <w:r w:rsidRPr="004A5732">
              <w:rPr>
                <w:b/>
                <w:bCs/>
              </w:rPr>
              <w:t>3075,40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250"/>
              <w:jc w:val="center"/>
              <w:rPr>
                <w:b/>
                <w:bCs/>
              </w:rPr>
            </w:pPr>
            <w:r w:rsidRPr="004A5732">
              <w:rPr>
                <w:b/>
                <w:bCs/>
              </w:rPr>
              <w:t>2653,00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rPr>
                <w:b/>
                <w:bCs/>
              </w:rPr>
            </w:pPr>
            <w:r w:rsidRPr="004A5732">
              <w:rPr>
                <w:b/>
                <w:bCs/>
              </w:rPr>
              <w:t>2842,00</w:t>
            </w:r>
          </w:p>
        </w:tc>
        <w:tc>
          <w:tcPr>
            <w:tcW w:w="236" w:type="dxa"/>
            <w:gridSpan w:val="2"/>
            <w:vAlign w:val="center"/>
            <w:hideMark/>
          </w:tcPr>
          <w:p w:rsidR="004C4DDD" w:rsidRPr="004A5732" w:rsidRDefault="004C4DDD" w:rsidP="00A56B99"/>
        </w:tc>
      </w:tr>
      <w:tr w:rsidR="004C4DDD" w:rsidRPr="004A5732" w:rsidTr="00A56B99">
        <w:trPr>
          <w:trHeight w:val="315"/>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Коммунальное хозяйство</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rPr>
                <w:b/>
                <w:bCs/>
              </w:rPr>
            </w:pPr>
            <w:r w:rsidRPr="004A5732">
              <w:rPr>
                <w:b/>
                <w:bCs/>
              </w:rPr>
              <w:t>300,00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300,00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jc w:val="center"/>
              <w:rPr>
                <w:b/>
                <w:bCs/>
              </w:rPr>
            </w:pPr>
            <w:r w:rsidRPr="004A5732">
              <w:rPr>
                <w:b/>
                <w:bCs/>
              </w:rPr>
              <w:t>300,00</w:t>
            </w:r>
          </w:p>
        </w:tc>
        <w:tc>
          <w:tcPr>
            <w:tcW w:w="236" w:type="dxa"/>
            <w:gridSpan w:val="2"/>
            <w:vAlign w:val="center"/>
            <w:hideMark/>
          </w:tcPr>
          <w:p w:rsidR="004C4DDD" w:rsidRPr="004A5732" w:rsidRDefault="004C4DDD" w:rsidP="00A56B99"/>
        </w:tc>
      </w:tr>
      <w:tr w:rsidR="004C4DDD" w:rsidRPr="004A5732" w:rsidTr="00A56B99">
        <w:trPr>
          <w:trHeight w:val="25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Муниципальная программа "Устойчивое развитие</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территории Борковского сельского поселения на 2017-2019 годы"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pPr>
            <w:r w:rsidRPr="004A5732">
              <w:t>300,00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jc w:val="center"/>
            </w:pPr>
            <w:r w:rsidRPr="004A5732">
              <w:t>300,00</w:t>
            </w:r>
          </w:p>
        </w:tc>
        <w:tc>
          <w:tcPr>
            <w:tcW w:w="236" w:type="dxa"/>
            <w:gridSpan w:val="2"/>
            <w:vAlign w:val="center"/>
            <w:hideMark/>
          </w:tcPr>
          <w:p w:rsidR="004C4DDD" w:rsidRPr="004A5732" w:rsidRDefault="004C4DDD" w:rsidP="00A56B99"/>
        </w:tc>
      </w:tr>
      <w:tr w:rsidR="004C4DDD" w:rsidRPr="004A5732" w:rsidTr="00A56B99">
        <w:trPr>
          <w:trHeight w:val="240"/>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 xml:space="preserve">Создание безопасных и благоприятных условий проживания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40"/>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 xml:space="preserve">граждан, увеличение сроков эксплуатации жилищного фонда,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40"/>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повышение надежности инженерных систем, создание условий</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40"/>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для экономии эксплуатационных расходов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300,00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jc w:val="center"/>
            </w:pPr>
            <w:r w:rsidRPr="004A5732">
              <w:t>300,00</w:t>
            </w:r>
          </w:p>
        </w:tc>
        <w:tc>
          <w:tcPr>
            <w:tcW w:w="236" w:type="dxa"/>
            <w:gridSpan w:val="2"/>
            <w:vAlign w:val="center"/>
            <w:hideMark/>
          </w:tcPr>
          <w:p w:rsidR="004C4DDD" w:rsidRPr="004A5732" w:rsidRDefault="004C4DDD" w:rsidP="00A56B99"/>
        </w:tc>
      </w:tr>
      <w:tr w:rsidR="004C4DDD" w:rsidRPr="004A5732" w:rsidTr="00A56B99">
        <w:trPr>
          <w:trHeight w:val="255"/>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Компенсация выпадающих доходов организациям, предоставляющим</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236" w:type="dxa"/>
            <w:gridSpan w:val="2"/>
            <w:vAlign w:val="center"/>
            <w:hideMark/>
          </w:tcPr>
          <w:p w:rsidR="004C4DDD" w:rsidRPr="004A5732" w:rsidRDefault="004C4DDD" w:rsidP="00A56B99"/>
        </w:tc>
      </w:tr>
      <w:tr w:rsidR="004C4DDD" w:rsidRPr="004A5732" w:rsidTr="00A56B99">
        <w:trPr>
          <w:trHeight w:val="330"/>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населению услуги общественных бань</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62200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pPr>
            <w:r w:rsidRPr="004A5732">
              <w:t>300,00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jc w:val="center"/>
            </w:pPr>
            <w:r w:rsidRPr="004A5732">
              <w:t>300,00</w:t>
            </w:r>
          </w:p>
        </w:tc>
        <w:tc>
          <w:tcPr>
            <w:tcW w:w="236" w:type="dxa"/>
            <w:gridSpan w:val="2"/>
            <w:vAlign w:val="center"/>
            <w:hideMark/>
          </w:tcPr>
          <w:p w:rsidR="004C4DDD" w:rsidRPr="004A5732" w:rsidRDefault="004C4DDD" w:rsidP="00A56B99"/>
        </w:tc>
      </w:tr>
      <w:tr w:rsidR="004C4DDD" w:rsidRPr="004A5732" w:rsidTr="00A56B99">
        <w:trPr>
          <w:trHeight w:val="240"/>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Субсидии юридическим лицам</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02</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62200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810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pPr>
            <w:r w:rsidRPr="004A5732">
              <w:t>300,00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300,00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jc w:val="center"/>
            </w:pPr>
            <w:r w:rsidRPr="004A5732">
              <w:t>300,00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Благоустройство</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0"/>
              <w:jc w:val="center"/>
              <w:rPr>
                <w:b/>
                <w:bCs/>
              </w:rPr>
            </w:pPr>
            <w:r w:rsidRPr="004A5732">
              <w:rPr>
                <w:b/>
                <w:bCs/>
              </w:rPr>
              <w:t>2775,40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rPr>
                <w:b/>
                <w:bCs/>
              </w:rPr>
            </w:pPr>
            <w:r w:rsidRPr="004A5732">
              <w:rPr>
                <w:b/>
                <w:bCs/>
              </w:rPr>
              <w:t>2353,00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rPr>
                <w:b/>
                <w:bCs/>
              </w:rPr>
            </w:pPr>
            <w:r w:rsidRPr="004A5732">
              <w:rPr>
                <w:b/>
                <w:bCs/>
              </w:rPr>
              <w:t>2542,00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lastRenderedPageBreak/>
              <w:t>Муниципальная программа "Устойчивое развитие</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территории Борковского сельского поселения на 2017-2019 годы"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00"/>
              <w:jc w:val="center"/>
            </w:pPr>
            <w:r w:rsidRPr="004A5732">
              <w:t>2775,40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2353,00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8"/>
              <w:jc w:val="center"/>
            </w:pPr>
            <w:r w:rsidRPr="004A5732">
              <w:t>2542,00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Благоустройство территорий населенных пунктов, улучшение</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их санитарного и экологического состояния для обеспечения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достойного и комфортного проживания населения</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57"/>
              <w:jc w:val="center"/>
            </w:pPr>
            <w:r w:rsidRPr="004A5732">
              <w:t>2775,40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65"/>
              <w:jc w:val="center"/>
            </w:pPr>
            <w:r w:rsidRPr="004A5732">
              <w:t>2353,00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65"/>
              <w:jc w:val="center"/>
            </w:pPr>
            <w:r w:rsidRPr="004A5732">
              <w:t>2542,00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Организация уличного освещения с использованием новых технологий</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25190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1698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25190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1698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500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Озеленение территорий поселения</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25210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90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65</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25210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90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126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65</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Организация ритуальных услуг и содержание мест захоронений</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25220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78" w:type="dxa"/>
            <w:tcBorders>
              <w:top w:val="nil"/>
              <w:left w:val="nil"/>
              <w:bottom w:val="nil"/>
              <w:right w:val="nil"/>
            </w:tcBorders>
            <w:shd w:val="clear" w:color="auto" w:fill="auto"/>
            <w:noWrap/>
            <w:vAlign w:val="bottom"/>
            <w:hideMark/>
          </w:tcPr>
          <w:p w:rsidR="004C4DDD" w:rsidRPr="004A5732" w:rsidRDefault="004C4DDD" w:rsidP="00A56B99"/>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tc>
        <w:tc>
          <w:tcPr>
            <w:tcW w:w="789" w:type="dxa"/>
            <w:tcBorders>
              <w:top w:val="nil"/>
              <w:left w:val="nil"/>
              <w:bottom w:val="nil"/>
              <w:right w:val="nil"/>
            </w:tcBorders>
            <w:shd w:val="clear" w:color="auto" w:fill="auto"/>
            <w:noWrap/>
            <w:vAlign w:val="bottom"/>
            <w:hideMark/>
          </w:tcPr>
          <w:p w:rsidR="004C4DDD" w:rsidRPr="004A5732" w:rsidRDefault="004C4DDD" w:rsidP="00A56B99"/>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tc>
        <w:tc>
          <w:tcPr>
            <w:tcW w:w="851" w:type="dxa"/>
            <w:tcBorders>
              <w:top w:val="nil"/>
              <w:left w:val="nil"/>
              <w:bottom w:val="nil"/>
              <w:right w:val="nil"/>
            </w:tcBorders>
            <w:shd w:val="clear" w:color="auto" w:fill="auto"/>
            <w:noWrap/>
            <w:vAlign w:val="bottom"/>
            <w:hideMark/>
          </w:tcPr>
          <w:p w:rsidR="004C4DDD" w:rsidRPr="004A5732" w:rsidRDefault="004C4DDD" w:rsidP="00A56B99"/>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25220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мероприятия по благоустройству</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25230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737,4</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1577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1827</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05</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03</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25230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737,4</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1577</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1827</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Образование</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35,8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Молодежная политика </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07</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Реализация мероприятий для детей и молодежи</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25090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78" w:type="dxa"/>
            <w:tcBorders>
              <w:top w:val="nil"/>
              <w:left w:val="nil"/>
              <w:bottom w:val="nil"/>
              <w:right w:val="nil"/>
            </w:tcBorders>
            <w:shd w:val="clear" w:color="auto" w:fill="auto"/>
            <w:noWrap/>
            <w:vAlign w:val="bottom"/>
            <w:hideMark/>
          </w:tcPr>
          <w:p w:rsidR="004C4DDD" w:rsidRPr="004A5732" w:rsidRDefault="004C4DDD" w:rsidP="00A56B99"/>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tc>
        <w:tc>
          <w:tcPr>
            <w:tcW w:w="789" w:type="dxa"/>
            <w:tcBorders>
              <w:top w:val="nil"/>
              <w:left w:val="nil"/>
              <w:bottom w:val="nil"/>
              <w:right w:val="nil"/>
            </w:tcBorders>
            <w:shd w:val="clear" w:color="auto" w:fill="auto"/>
            <w:noWrap/>
            <w:vAlign w:val="bottom"/>
            <w:hideMark/>
          </w:tcPr>
          <w:p w:rsidR="004C4DDD" w:rsidRPr="004A5732" w:rsidRDefault="004C4DDD" w:rsidP="00A56B99"/>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tc>
        <w:tc>
          <w:tcPr>
            <w:tcW w:w="851" w:type="dxa"/>
            <w:tcBorders>
              <w:top w:val="nil"/>
              <w:left w:val="nil"/>
              <w:bottom w:val="nil"/>
              <w:right w:val="nil"/>
            </w:tcBorders>
            <w:shd w:val="clear" w:color="auto" w:fill="auto"/>
            <w:noWrap/>
            <w:vAlign w:val="bottom"/>
            <w:hideMark/>
          </w:tcPr>
          <w:p w:rsidR="004C4DDD" w:rsidRPr="004A5732" w:rsidRDefault="004C4DDD" w:rsidP="00A56B99"/>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tc>
        <w:tc>
          <w:tcPr>
            <w:tcW w:w="992" w:type="dxa"/>
            <w:tcBorders>
              <w:top w:val="nil"/>
              <w:left w:val="nil"/>
              <w:bottom w:val="nil"/>
              <w:right w:val="nil"/>
            </w:tcBorders>
            <w:shd w:val="clear" w:color="auto" w:fill="auto"/>
            <w:noWrap/>
            <w:vAlign w:val="bottom"/>
            <w:hideMark/>
          </w:tcPr>
          <w:p w:rsidR="004C4DDD" w:rsidRPr="004A5732" w:rsidRDefault="004C4DDD" w:rsidP="00A56B99"/>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 (муниципальных)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25090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4</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Другие вопросы в области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31,80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межбюджетные трансферты бюджетам городских и сельских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поселений на организацию дополнительного профессионального</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образования и участия в семинарах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служащих, муниципальных служащих Новгородской области, работников</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учреждений в сфере повышения эффективности</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бюджетных расходов</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71360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71360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8,50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23,30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Мероприятия на организацию профессионального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 дополнительного профессионального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выборных должностных лиц, </w:t>
            </w:r>
            <w:r w:rsidRPr="004A5732">
              <w:lastRenderedPageBreak/>
              <w:t xml:space="preserve">служащих и муниципальных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lastRenderedPageBreak/>
              <w:t xml:space="preserve">служащих Новгородской области </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25370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16,70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25370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16,70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Мероприятия на организацию профессионального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 дополнительного профессионального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выборных должностных лиц, служащих и муниципальных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служащих Новгородской области (софинансирование)</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S2280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 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S2280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Субсидии   на организацию профессионального образования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и дополнительного профессионального образования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выборных должностных лиц, служащих и муниципальных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служащих Новгородской области</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72280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color w:val="000000"/>
              </w:rPr>
            </w:pPr>
            <w:r w:rsidRPr="004A5732">
              <w:rPr>
                <w:color w:val="000000"/>
              </w:rPr>
              <w:t xml:space="preserve">Иные закупки товаров, работ и услуг для обеспечения </w:t>
            </w:r>
            <w:r w:rsidRPr="004A5732">
              <w:t>государственных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07</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09</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72280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5,9</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Культура, кинематография</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57"/>
              <w:jc w:val="center"/>
              <w:rPr>
                <w:b/>
                <w:bCs/>
              </w:rPr>
            </w:pPr>
            <w:r w:rsidRPr="004A5732">
              <w:rPr>
                <w:b/>
                <w:bCs/>
              </w:rPr>
              <w:t>2219,80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rPr>
                <w:b/>
                <w:bCs/>
              </w:rPr>
            </w:pPr>
            <w:r w:rsidRPr="004A5732">
              <w:rPr>
                <w:b/>
                <w:bCs/>
              </w:rPr>
              <w:t>1852,10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7"/>
              <w:jc w:val="center"/>
              <w:rPr>
                <w:b/>
                <w:bCs/>
              </w:rPr>
            </w:pPr>
            <w:r w:rsidRPr="004A5732">
              <w:rPr>
                <w:b/>
                <w:bCs/>
              </w:rPr>
              <w:t>1852,10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Культура</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57"/>
              <w:jc w:val="center"/>
              <w:rPr>
                <w:b/>
                <w:bCs/>
              </w:rPr>
            </w:pPr>
            <w:r w:rsidRPr="004A5732">
              <w:rPr>
                <w:b/>
                <w:bCs/>
              </w:rPr>
              <w:t>2219,80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rPr>
                <w:b/>
                <w:bCs/>
              </w:rPr>
            </w:pPr>
            <w:r w:rsidRPr="004A5732">
              <w:rPr>
                <w:b/>
                <w:bCs/>
              </w:rPr>
              <w:t>1852,10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7"/>
              <w:jc w:val="center"/>
              <w:rPr>
                <w:b/>
                <w:bCs/>
              </w:rPr>
            </w:pPr>
            <w:r w:rsidRPr="004A5732">
              <w:rPr>
                <w:b/>
                <w:bCs/>
              </w:rPr>
              <w:t>1852,10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57"/>
              <w:jc w:val="center"/>
            </w:pPr>
            <w:r w:rsidRPr="004A5732">
              <w:t>2219,80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1852,10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108" w:right="-107"/>
              <w:jc w:val="center"/>
            </w:pPr>
            <w:r w:rsidRPr="004A5732">
              <w:t>1852,10</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r w:rsidRPr="004A5732">
              <w:t>Мероприятия в области культуры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25050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25050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Обеспечение деятельности муниципальных домов культуры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14010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1850,1</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1850,10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right="-107"/>
              <w:jc w:val="center"/>
            </w:pPr>
            <w:r w:rsidRPr="004A5732">
              <w:t>1850,1</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Субсидии автономным учреждениям </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14010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620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1850,1</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right="-108"/>
              <w:jc w:val="center"/>
            </w:pPr>
            <w:r w:rsidRPr="004A5732">
              <w:t>1850,10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right="-107"/>
              <w:jc w:val="center"/>
            </w:pPr>
            <w:r w:rsidRPr="004A5732">
              <w:t>1850,1</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Иные межбюджетные трансферты городским и сельским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поселениям области на частичную компенсацию дополнительных</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 xml:space="preserve">расходов на повышение оплаты труда работников </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бюджетной сферы</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71420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367,7</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Субсидии автономным учреждениям </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08</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71420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620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367,7</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Социальная политика</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pPr>
              <w:rPr>
                <w:b/>
                <w:bCs/>
              </w:rPr>
            </w:pPr>
            <w:r w:rsidRPr="004A5732">
              <w:rPr>
                <w:b/>
                <w:bCs/>
              </w:rPr>
              <w:t>Пенсионное обеспечение</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10</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236</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Выплата пенсии за выслугу лет лицам, замещавшим должности</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82100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муниципальной службы, а также выборных должностей</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Публичные нормативные социальные выплаты гражданам</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10</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82100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310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236</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Физическая культура и спорт </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00</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 xml:space="preserve">Физическая культура </w:t>
            </w:r>
          </w:p>
        </w:tc>
        <w:tc>
          <w:tcPr>
            <w:tcW w:w="571" w:type="dxa"/>
            <w:tcBorders>
              <w:top w:val="nil"/>
              <w:left w:val="nil"/>
              <w:bottom w:val="nil"/>
              <w:right w:val="nil"/>
            </w:tcBorders>
            <w:shd w:val="clear" w:color="auto" w:fill="auto"/>
            <w:vAlign w:val="bottom"/>
            <w:hideMark/>
          </w:tcPr>
          <w:p w:rsidR="004C4DDD" w:rsidRPr="004A5732" w:rsidRDefault="004C4DDD" w:rsidP="00A56B99">
            <w:pPr>
              <w:rPr>
                <w:b/>
                <w:bCs/>
              </w:rPr>
            </w:pPr>
            <w:r w:rsidRPr="004A5732">
              <w:rPr>
                <w:b/>
                <w:bCs/>
              </w:rPr>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38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rPr>
                <w:b/>
                <w:bCs/>
              </w:rPr>
            </w:pPr>
            <w:r w:rsidRPr="004A5732">
              <w:rPr>
                <w:b/>
                <w:bCs/>
              </w:rPr>
              <w:t>13</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Прочие непрограмные расходы</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00000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 xml:space="preserve">Мероприятия в области физической </w:t>
            </w:r>
            <w:r w:rsidRPr="004A5732">
              <w:lastRenderedPageBreak/>
              <w:t>культуры и спорта</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lastRenderedPageBreak/>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25100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lastRenderedPageBreak/>
              <w:t>Иные закупки товаров, работ и услуг для обеспечения</w:t>
            </w:r>
          </w:p>
        </w:tc>
        <w:tc>
          <w:tcPr>
            <w:tcW w:w="571" w:type="dxa"/>
            <w:tcBorders>
              <w:top w:val="nil"/>
              <w:left w:val="nil"/>
              <w:bottom w:val="nil"/>
              <w:right w:val="nil"/>
            </w:tcBorders>
            <w:shd w:val="clear" w:color="auto" w:fill="auto"/>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5"/>
        </w:trPr>
        <w:tc>
          <w:tcPr>
            <w:tcW w:w="3544" w:type="dxa"/>
            <w:tcBorders>
              <w:top w:val="nil"/>
              <w:left w:val="nil"/>
              <w:bottom w:val="nil"/>
              <w:right w:val="nil"/>
            </w:tcBorders>
            <w:shd w:val="clear" w:color="auto" w:fill="auto"/>
            <w:noWrap/>
            <w:vAlign w:val="bottom"/>
            <w:hideMark/>
          </w:tcPr>
          <w:p w:rsidR="004C4DDD" w:rsidRPr="004A5732" w:rsidRDefault="004C4DDD" w:rsidP="00A56B99">
            <w:r w:rsidRPr="004A5732">
              <w:t>государственных (муниципальных) нужд</w:t>
            </w:r>
          </w:p>
        </w:tc>
        <w:tc>
          <w:tcPr>
            <w:tcW w:w="571" w:type="dxa"/>
            <w:tcBorders>
              <w:top w:val="nil"/>
              <w:left w:val="nil"/>
              <w:bottom w:val="nil"/>
              <w:right w:val="nil"/>
            </w:tcBorders>
            <w:shd w:val="clear" w:color="auto" w:fill="auto"/>
            <w:vAlign w:val="bottom"/>
            <w:hideMark/>
          </w:tcPr>
          <w:p w:rsidR="004C4DDD" w:rsidRPr="004A5732" w:rsidRDefault="004C4DDD" w:rsidP="00A56B99">
            <w:r w:rsidRPr="004A5732">
              <w:t>335</w:t>
            </w:r>
          </w:p>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11</w:t>
            </w: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01</w:t>
            </w: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20</w:t>
            </w: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r w:rsidRPr="004A5732">
              <w:t>5</w:t>
            </w: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r w:rsidRPr="004A5732">
              <w:t>00</w:t>
            </w: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25100</w:t>
            </w: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240</w:t>
            </w: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38</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r w:rsidRPr="004A5732">
              <w:t>13</w:t>
            </w: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noWrap/>
            <w:vAlign w:val="bottom"/>
            <w:hideMark/>
          </w:tcPr>
          <w:p w:rsidR="004C4DDD" w:rsidRPr="004A5732" w:rsidRDefault="004C4DDD" w:rsidP="00A56B99"/>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992"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236" w:type="dxa"/>
            <w:gridSpan w:val="2"/>
            <w:vAlign w:val="center"/>
            <w:hideMark/>
          </w:tcPr>
          <w:p w:rsidR="004C4DDD" w:rsidRPr="004A5732" w:rsidRDefault="004C4DDD" w:rsidP="00A56B99"/>
        </w:tc>
      </w:tr>
      <w:tr w:rsidR="004C4DDD" w:rsidRPr="004A5732" w:rsidTr="00A56B99">
        <w:trPr>
          <w:trHeight w:val="289"/>
        </w:trPr>
        <w:tc>
          <w:tcPr>
            <w:tcW w:w="3544" w:type="dxa"/>
            <w:tcBorders>
              <w:top w:val="nil"/>
              <w:left w:val="nil"/>
              <w:bottom w:val="nil"/>
              <w:right w:val="nil"/>
            </w:tcBorders>
            <w:shd w:val="clear" w:color="auto" w:fill="auto"/>
            <w:vAlign w:val="bottom"/>
            <w:hideMark/>
          </w:tcPr>
          <w:p w:rsidR="004C4DDD" w:rsidRPr="004A5732" w:rsidRDefault="004C4DDD" w:rsidP="00A56B99">
            <w:pPr>
              <w:jc w:val="right"/>
              <w:rPr>
                <w:b/>
                <w:bCs/>
              </w:rPr>
            </w:pPr>
            <w:r w:rsidRPr="004A5732">
              <w:rPr>
                <w:b/>
                <w:bCs/>
              </w:rPr>
              <w:t>ИТОГО</w:t>
            </w:r>
          </w:p>
        </w:tc>
        <w:tc>
          <w:tcPr>
            <w:tcW w:w="571" w:type="dxa"/>
            <w:tcBorders>
              <w:top w:val="nil"/>
              <w:left w:val="nil"/>
              <w:bottom w:val="nil"/>
              <w:right w:val="nil"/>
            </w:tcBorders>
            <w:shd w:val="clear" w:color="auto" w:fill="auto"/>
            <w:noWrap/>
            <w:vAlign w:val="bottom"/>
            <w:hideMark/>
          </w:tcPr>
          <w:p w:rsidR="004C4DDD" w:rsidRPr="004A5732" w:rsidRDefault="004C4DDD" w:rsidP="00A56B99"/>
        </w:tc>
        <w:tc>
          <w:tcPr>
            <w:tcW w:w="4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63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78"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599" w:type="dxa"/>
            <w:gridSpan w:val="2"/>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455" w:type="dxa"/>
            <w:gridSpan w:val="3"/>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89" w:type="dxa"/>
            <w:tcBorders>
              <w:top w:val="nil"/>
              <w:left w:val="nil"/>
              <w:bottom w:val="nil"/>
              <w:right w:val="nil"/>
            </w:tcBorders>
            <w:shd w:val="clear" w:color="auto" w:fill="auto"/>
            <w:noWrap/>
            <w:vAlign w:val="bottom"/>
            <w:hideMark/>
          </w:tcPr>
          <w:p w:rsidR="004C4DDD" w:rsidRPr="004A5732" w:rsidRDefault="004C4DDD" w:rsidP="00A56B99">
            <w:pPr>
              <w:jc w:val="center"/>
            </w:pPr>
          </w:p>
        </w:tc>
        <w:tc>
          <w:tcPr>
            <w:tcW w:w="708" w:type="dxa"/>
            <w:gridSpan w:val="4"/>
            <w:tcBorders>
              <w:top w:val="nil"/>
              <w:left w:val="nil"/>
              <w:bottom w:val="nil"/>
              <w:right w:val="nil"/>
            </w:tcBorders>
            <w:shd w:val="clear" w:color="auto" w:fill="auto"/>
            <w:noWrap/>
            <w:vAlign w:val="bottom"/>
            <w:hideMark/>
          </w:tcPr>
          <w:p w:rsidR="004C4DDD" w:rsidRPr="004A5732" w:rsidRDefault="004C4DDD" w:rsidP="00A56B99">
            <w:pPr>
              <w:jc w:val="center"/>
              <w:rPr>
                <w:b/>
                <w:bCs/>
              </w:rPr>
            </w:pPr>
          </w:p>
        </w:tc>
        <w:tc>
          <w:tcPr>
            <w:tcW w:w="851" w:type="dxa"/>
            <w:tcBorders>
              <w:top w:val="nil"/>
              <w:left w:val="nil"/>
              <w:bottom w:val="nil"/>
              <w:right w:val="nil"/>
            </w:tcBorders>
            <w:shd w:val="clear" w:color="auto" w:fill="auto"/>
            <w:noWrap/>
            <w:vAlign w:val="bottom"/>
            <w:hideMark/>
          </w:tcPr>
          <w:p w:rsidR="004C4DDD" w:rsidRPr="004A5732" w:rsidRDefault="004C4DDD" w:rsidP="00A56B99">
            <w:pPr>
              <w:ind w:left="-108" w:right="-157"/>
              <w:jc w:val="center"/>
              <w:rPr>
                <w:b/>
                <w:bCs/>
              </w:rPr>
            </w:pPr>
            <w:r w:rsidRPr="004A5732">
              <w:rPr>
                <w:b/>
                <w:bCs/>
              </w:rPr>
              <w:t>14 044,10</w:t>
            </w:r>
          </w:p>
        </w:tc>
        <w:tc>
          <w:tcPr>
            <w:tcW w:w="1134" w:type="dxa"/>
            <w:gridSpan w:val="4"/>
            <w:tcBorders>
              <w:top w:val="nil"/>
              <w:left w:val="nil"/>
              <w:bottom w:val="nil"/>
              <w:right w:val="nil"/>
            </w:tcBorders>
            <w:shd w:val="clear" w:color="auto" w:fill="auto"/>
            <w:noWrap/>
            <w:vAlign w:val="bottom"/>
            <w:hideMark/>
          </w:tcPr>
          <w:p w:rsidR="004C4DDD" w:rsidRPr="004A5732" w:rsidRDefault="004C4DDD" w:rsidP="00A56B99">
            <w:pPr>
              <w:ind w:left="-59" w:right="-250"/>
              <w:jc w:val="center"/>
              <w:rPr>
                <w:b/>
                <w:bCs/>
              </w:rPr>
            </w:pPr>
            <w:r w:rsidRPr="004A5732">
              <w:rPr>
                <w:b/>
                <w:bCs/>
              </w:rPr>
              <w:t>10 912,50</w:t>
            </w:r>
          </w:p>
        </w:tc>
        <w:tc>
          <w:tcPr>
            <w:tcW w:w="992" w:type="dxa"/>
            <w:tcBorders>
              <w:top w:val="nil"/>
              <w:left w:val="nil"/>
              <w:bottom w:val="nil"/>
              <w:right w:val="nil"/>
            </w:tcBorders>
            <w:shd w:val="clear" w:color="auto" w:fill="auto"/>
            <w:noWrap/>
            <w:vAlign w:val="bottom"/>
            <w:hideMark/>
          </w:tcPr>
          <w:p w:rsidR="004C4DDD" w:rsidRPr="004A5732" w:rsidRDefault="004C4DDD" w:rsidP="00A56B99">
            <w:pPr>
              <w:ind w:left="34" w:right="-108"/>
              <w:jc w:val="center"/>
              <w:rPr>
                <w:b/>
                <w:bCs/>
              </w:rPr>
            </w:pPr>
            <w:r w:rsidRPr="004A5732">
              <w:rPr>
                <w:b/>
                <w:bCs/>
              </w:rPr>
              <w:t>11 191,20</w:t>
            </w:r>
          </w:p>
        </w:tc>
        <w:tc>
          <w:tcPr>
            <w:tcW w:w="236" w:type="dxa"/>
            <w:gridSpan w:val="2"/>
            <w:vAlign w:val="center"/>
            <w:hideMark/>
          </w:tcPr>
          <w:p w:rsidR="004C4DDD" w:rsidRPr="004A5732" w:rsidRDefault="004C4DDD" w:rsidP="00A56B99"/>
        </w:tc>
      </w:tr>
    </w:tbl>
    <w:p w:rsidR="004C4DDD" w:rsidRPr="004A5732" w:rsidRDefault="004C4DDD" w:rsidP="004C4DDD"/>
    <w:p w:rsidR="004C4DDD" w:rsidRPr="004A5732" w:rsidRDefault="004C4DDD" w:rsidP="004C4DDD"/>
    <w:p w:rsidR="004C4DDD" w:rsidRPr="004A5732" w:rsidRDefault="004C4DDD" w:rsidP="004C4DDD">
      <w:pPr>
        <w:pStyle w:val="af5"/>
        <w:jc w:val="right"/>
        <w:rPr>
          <w:rFonts w:ascii="Times New Roman" w:hAnsi="Times New Roman"/>
          <w:b/>
          <w:sz w:val="20"/>
          <w:szCs w:val="20"/>
        </w:rPr>
      </w:pPr>
      <w:r w:rsidRPr="004A5732">
        <w:rPr>
          <w:rFonts w:ascii="Times New Roman" w:hAnsi="Times New Roman"/>
          <w:b/>
          <w:sz w:val="20"/>
          <w:szCs w:val="20"/>
        </w:rPr>
        <w:t>Приложение № 7</w:t>
      </w:r>
    </w:p>
    <w:p w:rsidR="004C4DDD" w:rsidRPr="004A5732" w:rsidRDefault="004C4DDD" w:rsidP="004C4DDD">
      <w:pPr>
        <w:jc w:val="right"/>
      </w:pPr>
      <w:r w:rsidRPr="004A5732">
        <w:t xml:space="preserve">к Решению Совета депутатов </w:t>
      </w:r>
    </w:p>
    <w:p w:rsidR="004C4DDD" w:rsidRPr="004A5732" w:rsidRDefault="004C4DDD" w:rsidP="004C4DDD">
      <w:pPr>
        <w:jc w:val="right"/>
      </w:pPr>
      <w:r w:rsidRPr="004A5732">
        <w:t>Борковского сельского поселения</w:t>
      </w:r>
    </w:p>
    <w:p w:rsidR="004C4DDD" w:rsidRPr="004A5732" w:rsidRDefault="004C4DDD" w:rsidP="004C4DDD">
      <w:pPr>
        <w:jc w:val="right"/>
      </w:pPr>
      <w:r w:rsidRPr="004A5732">
        <w:t xml:space="preserve"> от 26.12.2016 №46 «О бюджете Борковского</w:t>
      </w:r>
    </w:p>
    <w:p w:rsidR="004C4DDD" w:rsidRPr="004A5732" w:rsidRDefault="004C4DDD" w:rsidP="004C4DDD">
      <w:pPr>
        <w:jc w:val="right"/>
      </w:pPr>
      <w:r w:rsidRPr="004A5732">
        <w:t xml:space="preserve">  сельского поселения на 2017 год и плановый</w:t>
      </w:r>
    </w:p>
    <w:p w:rsidR="004C4DDD" w:rsidRPr="004A5732" w:rsidRDefault="004C4DDD" w:rsidP="004C4DDD">
      <w:pPr>
        <w:jc w:val="right"/>
      </w:pPr>
      <w:r w:rsidRPr="004A5732">
        <w:t xml:space="preserve">период 2018-2019 годов»                               </w:t>
      </w:r>
    </w:p>
    <w:p w:rsidR="004C4DDD" w:rsidRPr="004A5732" w:rsidRDefault="004C4DDD" w:rsidP="004C4DDD">
      <w:pPr>
        <w:pStyle w:val="af5"/>
        <w:jc w:val="right"/>
        <w:rPr>
          <w:rFonts w:ascii="Times New Roman" w:hAnsi="Times New Roman"/>
          <w:sz w:val="20"/>
          <w:szCs w:val="20"/>
        </w:rPr>
      </w:pPr>
    </w:p>
    <w:p w:rsidR="004C4DDD" w:rsidRPr="004A5732" w:rsidRDefault="004C4DDD" w:rsidP="004C4DDD">
      <w:pPr>
        <w:pStyle w:val="af5"/>
        <w:jc w:val="center"/>
        <w:rPr>
          <w:rFonts w:ascii="Times New Roman" w:hAnsi="Times New Roman"/>
          <w:sz w:val="20"/>
          <w:szCs w:val="20"/>
        </w:rPr>
      </w:pPr>
    </w:p>
    <w:p w:rsidR="004C4DDD" w:rsidRPr="004A5732" w:rsidRDefault="004C4DDD" w:rsidP="004C4DDD">
      <w:pPr>
        <w:pStyle w:val="af5"/>
        <w:jc w:val="center"/>
        <w:rPr>
          <w:rFonts w:ascii="Times New Roman" w:hAnsi="Times New Roman"/>
          <w:b/>
          <w:sz w:val="20"/>
          <w:szCs w:val="20"/>
        </w:rPr>
      </w:pPr>
      <w:r w:rsidRPr="004A5732">
        <w:rPr>
          <w:rFonts w:ascii="Times New Roman" w:hAnsi="Times New Roman"/>
          <w:b/>
          <w:sz w:val="20"/>
          <w:szCs w:val="20"/>
        </w:rPr>
        <w:t>Источники внутреннего финансирования дефицита бюджета</w:t>
      </w:r>
    </w:p>
    <w:p w:rsidR="004C4DDD" w:rsidRPr="004A5732" w:rsidRDefault="004C4DDD" w:rsidP="004C4DDD">
      <w:pPr>
        <w:pStyle w:val="af5"/>
        <w:jc w:val="center"/>
        <w:rPr>
          <w:rFonts w:ascii="Times New Roman" w:hAnsi="Times New Roman"/>
          <w:b/>
          <w:sz w:val="20"/>
          <w:szCs w:val="20"/>
        </w:rPr>
      </w:pPr>
      <w:r w:rsidRPr="004A5732">
        <w:rPr>
          <w:rFonts w:ascii="Times New Roman" w:hAnsi="Times New Roman"/>
          <w:b/>
          <w:sz w:val="20"/>
          <w:szCs w:val="20"/>
        </w:rPr>
        <w:t xml:space="preserve">Борковского сельского поселения на 2017 год </w:t>
      </w:r>
    </w:p>
    <w:p w:rsidR="004C4DDD" w:rsidRPr="004A5732" w:rsidRDefault="004C4DDD" w:rsidP="004C4DDD">
      <w:pPr>
        <w:pStyle w:val="af5"/>
        <w:jc w:val="center"/>
        <w:rPr>
          <w:rFonts w:ascii="Times New Roman" w:hAnsi="Times New Roman"/>
          <w:b/>
          <w:sz w:val="20"/>
          <w:szCs w:val="20"/>
        </w:rPr>
      </w:pPr>
      <w:r w:rsidRPr="004A5732">
        <w:rPr>
          <w:rFonts w:ascii="Times New Roman" w:hAnsi="Times New Roman"/>
          <w:b/>
          <w:sz w:val="20"/>
          <w:szCs w:val="20"/>
        </w:rPr>
        <w:t>и плановый период 2018-2019 годов</w:t>
      </w:r>
    </w:p>
    <w:p w:rsidR="004C4DDD" w:rsidRPr="004A5732" w:rsidRDefault="004C4DDD" w:rsidP="004C4DDD">
      <w:pPr>
        <w:pStyle w:val="af5"/>
        <w:jc w:val="right"/>
        <w:rPr>
          <w:rFonts w:ascii="Times New Roman" w:hAnsi="Times New Roman"/>
          <w:sz w:val="20"/>
          <w:szCs w:val="20"/>
        </w:rPr>
      </w:pPr>
      <w:r w:rsidRPr="004A5732">
        <w:rPr>
          <w:rFonts w:ascii="Times New Roman" w:hAnsi="Times New Roman"/>
          <w:sz w:val="20"/>
          <w:szCs w:val="20"/>
        </w:rPr>
        <w:t>тыс. 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118"/>
        <w:gridCol w:w="1418"/>
        <w:gridCol w:w="1276"/>
        <w:gridCol w:w="1275"/>
      </w:tblGrid>
      <w:tr w:rsidR="004C4DDD" w:rsidRPr="004A5732" w:rsidTr="00A56B99">
        <w:trPr>
          <w:trHeight w:val="435"/>
        </w:trPr>
        <w:tc>
          <w:tcPr>
            <w:tcW w:w="2660" w:type="dxa"/>
            <w:vMerge w:val="restart"/>
          </w:tcPr>
          <w:p w:rsidR="004C4DDD" w:rsidRPr="004A5732" w:rsidRDefault="004C4DDD" w:rsidP="00A56B99">
            <w:pPr>
              <w:pStyle w:val="af5"/>
              <w:jc w:val="center"/>
              <w:rPr>
                <w:rFonts w:ascii="Times New Roman" w:hAnsi="Times New Roman"/>
                <w:b/>
                <w:sz w:val="20"/>
                <w:szCs w:val="20"/>
              </w:rPr>
            </w:pPr>
            <w:r w:rsidRPr="004A5732">
              <w:rPr>
                <w:rFonts w:ascii="Times New Roman" w:hAnsi="Times New Roman"/>
                <w:b/>
                <w:sz w:val="20"/>
                <w:szCs w:val="20"/>
              </w:rPr>
              <w:t>Наименование источника внутреннего финансирования дефицита бюджета</w:t>
            </w:r>
          </w:p>
        </w:tc>
        <w:tc>
          <w:tcPr>
            <w:tcW w:w="3118" w:type="dxa"/>
            <w:vMerge w:val="restart"/>
          </w:tcPr>
          <w:p w:rsidR="004C4DDD" w:rsidRPr="004A5732" w:rsidRDefault="004C4DDD" w:rsidP="00A56B99">
            <w:pPr>
              <w:pStyle w:val="af5"/>
              <w:jc w:val="center"/>
              <w:rPr>
                <w:rFonts w:ascii="Times New Roman" w:hAnsi="Times New Roman"/>
                <w:b/>
                <w:sz w:val="20"/>
                <w:szCs w:val="20"/>
              </w:rPr>
            </w:pPr>
            <w:r w:rsidRPr="004A5732">
              <w:rPr>
                <w:rFonts w:ascii="Times New Roman" w:hAnsi="Times New Roman"/>
                <w:b/>
                <w:sz w:val="20"/>
                <w:szCs w:val="20"/>
              </w:rPr>
              <w:t>Код группы, подгруппы, статьи и вида источников</w:t>
            </w:r>
          </w:p>
        </w:tc>
        <w:tc>
          <w:tcPr>
            <w:tcW w:w="1418" w:type="dxa"/>
            <w:tcBorders>
              <w:bottom w:val="single" w:sz="4" w:space="0" w:color="auto"/>
            </w:tcBorders>
          </w:tcPr>
          <w:p w:rsidR="004C4DDD" w:rsidRPr="004A5732" w:rsidRDefault="004C4DDD" w:rsidP="00A56B99">
            <w:pPr>
              <w:pStyle w:val="af5"/>
              <w:jc w:val="center"/>
              <w:rPr>
                <w:rFonts w:ascii="Times New Roman" w:hAnsi="Times New Roman"/>
                <w:b/>
                <w:sz w:val="20"/>
                <w:szCs w:val="20"/>
              </w:rPr>
            </w:pPr>
            <w:r w:rsidRPr="004A5732">
              <w:rPr>
                <w:rFonts w:ascii="Times New Roman" w:hAnsi="Times New Roman"/>
                <w:b/>
                <w:sz w:val="20"/>
                <w:szCs w:val="20"/>
              </w:rPr>
              <w:t>2017 год</w:t>
            </w:r>
          </w:p>
          <w:p w:rsidR="004C4DDD" w:rsidRPr="004A5732" w:rsidRDefault="004C4DDD" w:rsidP="00A56B99">
            <w:pPr>
              <w:pStyle w:val="af5"/>
              <w:jc w:val="center"/>
              <w:rPr>
                <w:rFonts w:ascii="Times New Roman" w:hAnsi="Times New Roman"/>
                <w:b/>
                <w:sz w:val="20"/>
                <w:szCs w:val="20"/>
              </w:rPr>
            </w:pPr>
          </w:p>
        </w:tc>
        <w:tc>
          <w:tcPr>
            <w:tcW w:w="1276" w:type="dxa"/>
            <w:tcBorders>
              <w:bottom w:val="single" w:sz="4" w:space="0" w:color="auto"/>
            </w:tcBorders>
          </w:tcPr>
          <w:p w:rsidR="004C4DDD" w:rsidRPr="004A5732" w:rsidRDefault="004C4DDD" w:rsidP="00A56B99">
            <w:pPr>
              <w:pStyle w:val="af5"/>
              <w:jc w:val="center"/>
              <w:rPr>
                <w:rFonts w:ascii="Times New Roman" w:hAnsi="Times New Roman"/>
                <w:b/>
                <w:sz w:val="20"/>
                <w:szCs w:val="20"/>
              </w:rPr>
            </w:pPr>
            <w:r w:rsidRPr="004A5732">
              <w:rPr>
                <w:rFonts w:ascii="Times New Roman" w:hAnsi="Times New Roman"/>
                <w:b/>
                <w:sz w:val="20"/>
                <w:szCs w:val="20"/>
              </w:rPr>
              <w:t>2018 год</w:t>
            </w:r>
          </w:p>
          <w:p w:rsidR="004C4DDD" w:rsidRPr="004A5732" w:rsidRDefault="004C4DDD" w:rsidP="00A56B99">
            <w:pPr>
              <w:pStyle w:val="af5"/>
              <w:jc w:val="center"/>
              <w:rPr>
                <w:rFonts w:ascii="Times New Roman" w:hAnsi="Times New Roman"/>
                <w:b/>
                <w:sz w:val="20"/>
                <w:szCs w:val="20"/>
              </w:rPr>
            </w:pPr>
          </w:p>
        </w:tc>
        <w:tc>
          <w:tcPr>
            <w:tcW w:w="1275" w:type="dxa"/>
            <w:tcBorders>
              <w:bottom w:val="single" w:sz="4" w:space="0" w:color="auto"/>
            </w:tcBorders>
          </w:tcPr>
          <w:p w:rsidR="004C4DDD" w:rsidRPr="004A5732" w:rsidRDefault="004C4DDD" w:rsidP="00A56B99">
            <w:pPr>
              <w:pStyle w:val="af5"/>
              <w:jc w:val="center"/>
              <w:rPr>
                <w:rFonts w:ascii="Times New Roman" w:hAnsi="Times New Roman"/>
                <w:b/>
                <w:sz w:val="20"/>
                <w:szCs w:val="20"/>
              </w:rPr>
            </w:pPr>
            <w:r w:rsidRPr="004A5732">
              <w:rPr>
                <w:rFonts w:ascii="Times New Roman" w:hAnsi="Times New Roman"/>
                <w:b/>
                <w:sz w:val="20"/>
                <w:szCs w:val="20"/>
              </w:rPr>
              <w:t>2019 год</w:t>
            </w:r>
          </w:p>
          <w:p w:rsidR="004C4DDD" w:rsidRPr="004A5732" w:rsidRDefault="004C4DDD" w:rsidP="00A56B99">
            <w:pPr>
              <w:pStyle w:val="af5"/>
              <w:jc w:val="center"/>
              <w:rPr>
                <w:rFonts w:ascii="Times New Roman" w:hAnsi="Times New Roman"/>
                <w:b/>
                <w:sz w:val="20"/>
                <w:szCs w:val="20"/>
              </w:rPr>
            </w:pPr>
          </w:p>
        </w:tc>
      </w:tr>
      <w:tr w:rsidR="004C4DDD" w:rsidRPr="004A5732" w:rsidTr="00A56B99">
        <w:trPr>
          <w:trHeight w:val="390"/>
        </w:trPr>
        <w:tc>
          <w:tcPr>
            <w:tcW w:w="2660" w:type="dxa"/>
            <w:vMerge/>
          </w:tcPr>
          <w:p w:rsidR="004C4DDD" w:rsidRPr="004A5732" w:rsidRDefault="004C4DDD" w:rsidP="00A56B99">
            <w:pPr>
              <w:pStyle w:val="af5"/>
              <w:jc w:val="center"/>
              <w:rPr>
                <w:rFonts w:ascii="Times New Roman" w:hAnsi="Times New Roman"/>
                <w:b/>
                <w:sz w:val="20"/>
                <w:szCs w:val="20"/>
              </w:rPr>
            </w:pPr>
          </w:p>
        </w:tc>
        <w:tc>
          <w:tcPr>
            <w:tcW w:w="3118" w:type="dxa"/>
            <w:vMerge/>
          </w:tcPr>
          <w:p w:rsidR="004C4DDD" w:rsidRPr="004A5732" w:rsidRDefault="004C4DDD" w:rsidP="00A56B99">
            <w:pPr>
              <w:pStyle w:val="af5"/>
              <w:jc w:val="center"/>
              <w:rPr>
                <w:rFonts w:ascii="Times New Roman" w:hAnsi="Times New Roman"/>
                <w:b/>
                <w:sz w:val="20"/>
                <w:szCs w:val="20"/>
              </w:rPr>
            </w:pPr>
          </w:p>
        </w:tc>
        <w:tc>
          <w:tcPr>
            <w:tcW w:w="1418" w:type="dxa"/>
            <w:tcBorders>
              <w:top w:val="single" w:sz="4" w:space="0" w:color="auto"/>
            </w:tcBorders>
          </w:tcPr>
          <w:p w:rsidR="004C4DDD" w:rsidRPr="004A5732" w:rsidRDefault="004C4DDD" w:rsidP="00A56B99">
            <w:pPr>
              <w:pStyle w:val="af5"/>
              <w:jc w:val="center"/>
              <w:rPr>
                <w:rFonts w:ascii="Times New Roman" w:hAnsi="Times New Roman"/>
                <w:b/>
                <w:sz w:val="20"/>
                <w:szCs w:val="20"/>
              </w:rPr>
            </w:pPr>
            <w:r w:rsidRPr="004A5732">
              <w:rPr>
                <w:rFonts w:ascii="Times New Roman" w:hAnsi="Times New Roman"/>
                <w:b/>
                <w:sz w:val="20"/>
                <w:szCs w:val="20"/>
              </w:rPr>
              <w:t>сумма</w:t>
            </w:r>
          </w:p>
        </w:tc>
        <w:tc>
          <w:tcPr>
            <w:tcW w:w="1276" w:type="dxa"/>
            <w:tcBorders>
              <w:top w:val="single" w:sz="4" w:space="0" w:color="auto"/>
            </w:tcBorders>
          </w:tcPr>
          <w:p w:rsidR="004C4DDD" w:rsidRPr="004A5732" w:rsidRDefault="004C4DDD" w:rsidP="00A56B99">
            <w:pPr>
              <w:pStyle w:val="af5"/>
              <w:jc w:val="center"/>
              <w:rPr>
                <w:rFonts w:ascii="Times New Roman" w:hAnsi="Times New Roman"/>
                <w:b/>
                <w:sz w:val="20"/>
                <w:szCs w:val="20"/>
              </w:rPr>
            </w:pPr>
            <w:r w:rsidRPr="004A5732">
              <w:rPr>
                <w:rFonts w:ascii="Times New Roman" w:hAnsi="Times New Roman"/>
                <w:b/>
                <w:sz w:val="20"/>
                <w:szCs w:val="20"/>
              </w:rPr>
              <w:t>сумма</w:t>
            </w:r>
          </w:p>
        </w:tc>
        <w:tc>
          <w:tcPr>
            <w:tcW w:w="1275" w:type="dxa"/>
            <w:tcBorders>
              <w:top w:val="single" w:sz="4" w:space="0" w:color="auto"/>
            </w:tcBorders>
          </w:tcPr>
          <w:p w:rsidR="004C4DDD" w:rsidRPr="004A5732" w:rsidRDefault="004C4DDD" w:rsidP="00A56B99">
            <w:pPr>
              <w:pStyle w:val="af5"/>
              <w:jc w:val="center"/>
              <w:rPr>
                <w:rFonts w:ascii="Times New Roman" w:hAnsi="Times New Roman"/>
                <w:b/>
                <w:sz w:val="20"/>
                <w:szCs w:val="20"/>
              </w:rPr>
            </w:pPr>
            <w:r w:rsidRPr="004A5732">
              <w:rPr>
                <w:rFonts w:ascii="Times New Roman" w:hAnsi="Times New Roman"/>
                <w:b/>
                <w:sz w:val="20"/>
                <w:szCs w:val="20"/>
              </w:rPr>
              <w:t>сумма</w:t>
            </w:r>
          </w:p>
        </w:tc>
      </w:tr>
      <w:tr w:rsidR="004C4DDD" w:rsidRPr="004A5732" w:rsidTr="00A56B99">
        <w:tc>
          <w:tcPr>
            <w:tcW w:w="2660" w:type="dxa"/>
          </w:tcPr>
          <w:p w:rsidR="004C4DDD" w:rsidRPr="004A5732" w:rsidRDefault="004C4DDD" w:rsidP="00A56B99">
            <w:pPr>
              <w:pStyle w:val="af5"/>
              <w:tabs>
                <w:tab w:val="center" w:pos="4677"/>
                <w:tab w:val="left" w:pos="8586"/>
              </w:tabs>
              <w:rPr>
                <w:rFonts w:ascii="Times New Roman" w:hAnsi="Times New Roman"/>
                <w:sz w:val="20"/>
                <w:szCs w:val="20"/>
              </w:rPr>
            </w:pPr>
            <w:r w:rsidRPr="004A5732">
              <w:rPr>
                <w:rFonts w:ascii="Times New Roman" w:hAnsi="Times New Roman"/>
                <w:sz w:val="20"/>
                <w:szCs w:val="20"/>
              </w:rPr>
              <w:t>Источники внутреннего финансирования</w:t>
            </w:r>
          </w:p>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 xml:space="preserve">дефицита бюджета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335 01 00 00 00 00 0000 000                                    </w:t>
            </w:r>
          </w:p>
        </w:tc>
        <w:tc>
          <w:tcPr>
            <w:tcW w:w="1418"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378,6</w:t>
            </w: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tabs>
                <w:tab w:val="center" w:pos="4677"/>
                <w:tab w:val="left" w:pos="8586"/>
              </w:tabs>
              <w:rPr>
                <w:rFonts w:ascii="Times New Roman" w:hAnsi="Times New Roman"/>
                <w:sz w:val="20"/>
                <w:szCs w:val="20"/>
              </w:rPr>
            </w:pPr>
            <w:r w:rsidRPr="004A5732">
              <w:rPr>
                <w:rFonts w:ascii="Times New Roman" w:hAnsi="Times New Roman"/>
                <w:sz w:val="20"/>
                <w:szCs w:val="20"/>
              </w:rPr>
              <w:t xml:space="preserve">Изменение остатков средств на счетах по учету средств бюджета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335 01 05 00 00 00 0000 000                                    </w:t>
            </w:r>
          </w:p>
        </w:tc>
        <w:tc>
          <w:tcPr>
            <w:tcW w:w="1418"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378,6</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 xml:space="preserve">Увеличение остатков средств бюджетов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335 01 05 00 00 00 0000 500                                   </w:t>
            </w:r>
          </w:p>
        </w:tc>
        <w:tc>
          <w:tcPr>
            <w:tcW w:w="1418"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-13 665,50</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 xml:space="preserve">Увеличение прочих остатков средств бюджетов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335 01 05 02 00 00 0000 500                                   </w:t>
            </w:r>
          </w:p>
        </w:tc>
        <w:tc>
          <w:tcPr>
            <w:tcW w:w="1418"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-13 665,50</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Увеличение прочих остатков денежных средств бюджета</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335 01 05 02 01 00 0000 510                                     </w:t>
            </w:r>
          </w:p>
        </w:tc>
        <w:tc>
          <w:tcPr>
            <w:tcW w:w="1418"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-13 665,50</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 xml:space="preserve">Увеличение прочих остатков денежных средств бюджетов сельских поселений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335 01 05 02 01 10 0000 510                                     </w:t>
            </w:r>
          </w:p>
        </w:tc>
        <w:tc>
          <w:tcPr>
            <w:tcW w:w="1418"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-13 665,50</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 xml:space="preserve">Уменьшение остатков средств бюджетов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335 01 05 00 00 00 0000 600                                     </w:t>
            </w:r>
          </w:p>
        </w:tc>
        <w:tc>
          <w:tcPr>
            <w:tcW w:w="1418" w:type="dxa"/>
          </w:tcPr>
          <w:p w:rsidR="004C4DDD" w:rsidRPr="004A5732" w:rsidRDefault="004C4DDD" w:rsidP="00A56B99">
            <w:pPr>
              <w:pStyle w:val="af5"/>
              <w:tabs>
                <w:tab w:val="left" w:pos="8423"/>
              </w:tabs>
              <w:jc w:val="center"/>
              <w:rPr>
                <w:rFonts w:ascii="Times New Roman" w:hAnsi="Times New Roman"/>
                <w:sz w:val="20"/>
                <w:szCs w:val="20"/>
              </w:rPr>
            </w:pPr>
            <w:r w:rsidRPr="004A5732">
              <w:rPr>
                <w:rFonts w:ascii="Times New Roman" w:hAnsi="Times New Roman"/>
                <w:sz w:val="20"/>
                <w:szCs w:val="20"/>
              </w:rPr>
              <w:t>14 044,10</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 xml:space="preserve">Уменьшение прочих остатков средств бюджетов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335 01 05 02 00 00 0000 610                                     </w:t>
            </w:r>
          </w:p>
        </w:tc>
        <w:tc>
          <w:tcPr>
            <w:tcW w:w="1418" w:type="dxa"/>
          </w:tcPr>
          <w:p w:rsidR="004C4DDD" w:rsidRPr="004A5732" w:rsidRDefault="004C4DDD" w:rsidP="00A56B99">
            <w:pPr>
              <w:pStyle w:val="af5"/>
              <w:tabs>
                <w:tab w:val="left" w:pos="8423"/>
              </w:tabs>
              <w:jc w:val="center"/>
              <w:rPr>
                <w:rFonts w:ascii="Times New Roman" w:hAnsi="Times New Roman"/>
                <w:sz w:val="20"/>
                <w:szCs w:val="20"/>
              </w:rPr>
            </w:pPr>
            <w:r w:rsidRPr="004A5732">
              <w:rPr>
                <w:rFonts w:ascii="Times New Roman" w:hAnsi="Times New Roman"/>
                <w:sz w:val="20"/>
                <w:szCs w:val="20"/>
              </w:rPr>
              <w:t>14 044,10</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tabs>
                <w:tab w:val="left" w:pos="8423"/>
              </w:tabs>
              <w:rPr>
                <w:rFonts w:ascii="Times New Roman" w:hAnsi="Times New Roman"/>
                <w:sz w:val="20"/>
                <w:szCs w:val="20"/>
              </w:rPr>
            </w:pPr>
            <w:r w:rsidRPr="004A5732">
              <w:rPr>
                <w:rFonts w:ascii="Times New Roman" w:hAnsi="Times New Roman"/>
                <w:sz w:val="20"/>
                <w:szCs w:val="20"/>
              </w:rPr>
              <w:t>Уменьшение прочих остатков денежных</w:t>
            </w:r>
          </w:p>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 xml:space="preserve">средств бюджетов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335 01 05 02 01 00 0000 610                                   </w:t>
            </w:r>
          </w:p>
        </w:tc>
        <w:tc>
          <w:tcPr>
            <w:tcW w:w="1418" w:type="dxa"/>
          </w:tcPr>
          <w:p w:rsidR="004C4DDD" w:rsidRPr="004A5732" w:rsidRDefault="004C4DDD" w:rsidP="00A56B99">
            <w:pPr>
              <w:pStyle w:val="af5"/>
              <w:tabs>
                <w:tab w:val="left" w:pos="8423"/>
              </w:tabs>
              <w:jc w:val="center"/>
              <w:rPr>
                <w:rFonts w:ascii="Times New Roman" w:hAnsi="Times New Roman"/>
                <w:sz w:val="20"/>
                <w:szCs w:val="20"/>
              </w:rPr>
            </w:pPr>
            <w:r w:rsidRPr="004A5732">
              <w:rPr>
                <w:rFonts w:ascii="Times New Roman" w:hAnsi="Times New Roman"/>
                <w:sz w:val="20"/>
                <w:szCs w:val="20"/>
              </w:rPr>
              <w:t>14 044,10</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4C4DDD" w:rsidRPr="004A5732" w:rsidRDefault="004C4DDD" w:rsidP="00A56B99">
            <w:pPr>
              <w:pStyle w:val="af5"/>
              <w:jc w:val="center"/>
              <w:rPr>
                <w:rFonts w:ascii="Times New Roman" w:hAnsi="Times New Roman"/>
                <w:sz w:val="20"/>
                <w:szCs w:val="20"/>
              </w:rPr>
            </w:pPr>
          </w:p>
        </w:tc>
      </w:tr>
      <w:tr w:rsidR="004C4DDD" w:rsidRPr="004A5732" w:rsidTr="00A56B99">
        <w:tc>
          <w:tcPr>
            <w:tcW w:w="2660" w:type="dxa"/>
          </w:tcPr>
          <w:p w:rsidR="004C4DDD" w:rsidRPr="004A5732" w:rsidRDefault="004C4DDD" w:rsidP="00A56B99">
            <w:pPr>
              <w:pStyle w:val="af5"/>
              <w:tabs>
                <w:tab w:val="left" w:pos="8423"/>
              </w:tabs>
              <w:rPr>
                <w:rFonts w:ascii="Times New Roman" w:hAnsi="Times New Roman"/>
                <w:sz w:val="20"/>
                <w:szCs w:val="20"/>
              </w:rPr>
            </w:pPr>
            <w:r w:rsidRPr="004A5732">
              <w:rPr>
                <w:rFonts w:ascii="Times New Roman" w:hAnsi="Times New Roman"/>
                <w:sz w:val="20"/>
                <w:szCs w:val="20"/>
              </w:rPr>
              <w:t>Уменьшение прочих остатков денежных</w:t>
            </w:r>
          </w:p>
          <w:p w:rsidR="004C4DDD" w:rsidRPr="004A5732" w:rsidRDefault="004C4DDD" w:rsidP="00A56B99">
            <w:pPr>
              <w:pStyle w:val="af5"/>
              <w:rPr>
                <w:rFonts w:ascii="Times New Roman" w:hAnsi="Times New Roman"/>
                <w:sz w:val="20"/>
                <w:szCs w:val="20"/>
              </w:rPr>
            </w:pPr>
            <w:r w:rsidRPr="004A5732">
              <w:rPr>
                <w:rFonts w:ascii="Times New Roman" w:hAnsi="Times New Roman"/>
                <w:sz w:val="20"/>
                <w:szCs w:val="20"/>
              </w:rPr>
              <w:t xml:space="preserve">средств бюджетов сельских поселений                                         </w:t>
            </w:r>
          </w:p>
        </w:tc>
        <w:tc>
          <w:tcPr>
            <w:tcW w:w="3118" w:type="dxa"/>
          </w:tcPr>
          <w:p w:rsidR="004C4DDD" w:rsidRPr="004A5732" w:rsidRDefault="004C4DDD" w:rsidP="00A56B99">
            <w:pPr>
              <w:pStyle w:val="af5"/>
              <w:jc w:val="center"/>
              <w:rPr>
                <w:rFonts w:ascii="Times New Roman" w:hAnsi="Times New Roman"/>
                <w:sz w:val="20"/>
                <w:szCs w:val="20"/>
              </w:rPr>
            </w:pPr>
            <w:r w:rsidRPr="004A5732">
              <w:rPr>
                <w:rFonts w:ascii="Times New Roman" w:hAnsi="Times New Roman"/>
                <w:sz w:val="20"/>
                <w:szCs w:val="20"/>
              </w:rPr>
              <w:t xml:space="preserve">335 01 05 02 01 10 0000 610                                    </w:t>
            </w:r>
          </w:p>
        </w:tc>
        <w:tc>
          <w:tcPr>
            <w:tcW w:w="1418" w:type="dxa"/>
          </w:tcPr>
          <w:p w:rsidR="004C4DDD" w:rsidRPr="004A5732" w:rsidRDefault="004C4DDD" w:rsidP="00A56B99">
            <w:pPr>
              <w:pStyle w:val="af5"/>
              <w:tabs>
                <w:tab w:val="left" w:pos="8423"/>
              </w:tabs>
              <w:jc w:val="center"/>
              <w:rPr>
                <w:rFonts w:ascii="Times New Roman" w:hAnsi="Times New Roman"/>
                <w:sz w:val="20"/>
                <w:szCs w:val="20"/>
              </w:rPr>
            </w:pPr>
            <w:r w:rsidRPr="004A5732">
              <w:rPr>
                <w:rFonts w:ascii="Times New Roman" w:hAnsi="Times New Roman"/>
                <w:sz w:val="20"/>
                <w:szCs w:val="20"/>
              </w:rPr>
              <w:t>14 044,10</w:t>
            </w:r>
          </w:p>
          <w:p w:rsidR="004C4DDD" w:rsidRPr="004A5732" w:rsidRDefault="004C4DDD" w:rsidP="00A56B99">
            <w:pPr>
              <w:pStyle w:val="af5"/>
              <w:jc w:val="center"/>
              <w:rPr>
                <w:rFonts w:ascii="Times New Roman" w:hAnsi="Times New Roman"/>
                <w:sz w:val="20"/>
                <w:szCs w:val="20"/>
              </w:rPr>
            </w:pPr>
          </w:p>
        </w:tc>
        <w:tc>
          <w:tcPr>
            <w:tcW w:w="1276"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10 912,50</w:t>
            </w:r>
          </w:p>
          <w:p w:rsidR="004C4DDD" w:rsidRPr="004A5732" w:rsidRDefault="004C4DDD" w:rsidP="00A56B99">
            <w:pPr>
              <w:pStyle w:val="af5"/>
              <w:jc w:val="center"/>
              <w:rPr>
                <w:rFonts w:ascii="Times New Roman" w:hAnsi="Times New Roman"/>
                <w:sz w:val="20"/>
                <w:szCs w:val="20"/>
              </w:rPr>
            </w:pPr>
          </w:p>
        </w:tc>
        <w:tc>
          <w:tcPr>
            <w:tcW w:w="1275" w:type="dxa"/>
          </w:tcPr>
          <w:p w:rsidR="004C4DDD" w:rsidRPr="004A5732" w:rsidRDefault="004C4DDD" w:rsidP="00A56B99">
            <w:pPr>
              <w:pStyle w:val="af5"/>
              <w:tabs>
                <w:tab w:val="center" w:pos="4677"/>
                <w:tab w:val="left" w:pos="8586"/>
              </w:tabs>
              <w:jc w:val="center"/>
              <w:rPr>
                <w:rFonts w:ascii="Times New Roman" w:hAnsi="Times New Roman"/>
                <w:sz w:val="20"/>
                <w:szCs w:val="20"/>
              </w:rPr>
            </w:pPr>
            <w:r w:rsidRPr="004A5732">
              <w:rPr>
                <w:rFonts w:ascii="Times New Roman" w:hAnsi="Times New Roman"/>
                <w:sz w:val="20"/>
                <w:szCs w:val="20"/>
              </w:rPr>
              <w:t>11 191,20</w:t>
            </w:r>
          </w:p>
          <w:p w:rsidR="004C4DDD" w:rsidRPr="004A5732" w:rsidRDefault="004C4DDD" w:rsidP="00A56B99">
            <w:pPr>
              <w:pStyle w:val="af5"/>
              <w:jc w:val="center"/>
              <w:rPr>
                <w:rFonts w:ascii="Times New Roman" w:hAnsi="Times New Roman"/>
                <w:sz w:val="20"/>
                <w:szCs w:val="20"/>
              </w:rPr>
            </w:pPr>
          </w:p>
        </w:tc>
      </w:tr>
    </w:tbl>
    <w:p w:rsidR="004C4DDD" w:rsidRPr="004A5732" w:rsidRDefault="004C4DDD" w:rsidP="004C4DDD"/>
    <w:p w:rsidR="00754E61" w:rsidRDefault="00754E61"/>
    <w:sectPr w:rsidR="00754E61" w:rsidSect="00754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13629AF"/>
    <w:multiLevelType w:val="hybridMultilevel"/>
    <w:tmpl w:val="92BA8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22044"/>
    <w:multiLevelType w:val="hybridMultilevel"/>
    <w:tmpl w:val="16CE431E"/>
    <w:lvl w:ilvl="0" w:tplc="F7866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77036"/>
    <w:multiLevelType w:val="hybridMultilevel"/>
    <w:tmpl w:val="165E72BA"/>
    <w:lvl w:ilvl="0" w:tplc="04190001">
      <w:start w:val="1"/>
      <w:numFmt w:val="bullet"/>
      <w:lvlText w:val=""/>
      <w:lvlJc w:val="left"/>
      <w:pPr>
        <w:ind w:left="5400" w:hanging="360"/>
      </w:pPr>
      <w:rPr>
        <w:rFonts w:ascii="Symbol" w:hAnsi="Symbol" w:hint="default"/>
      </w:rPr>
    </w:lvl>
    <w:lvl w:ilvl="1" w:tplc="04190003" w:tentative="1">
      <w:start w:val="1"/>
      <w:numFmt w:val="bullet"/>
      <w:lvlText w:val="o"/>
      <w:lvlJc w:val="left"/>
      <w:pPr>
        <w:ind w:left="6120" w:hanging="360"/>
      </w:pPr>
      <w:rPr>
        <w:rFonts w:ascii="Courier New" w:hAnsi="Courier New" w:cs="Courier New" w:hint="default"/>
      </w:rPr>
    </w:lvl>
    <w:lvl w:ilvl="2" w:tplc="04190005" w:tentative="1">
      <w:start w:val="1"/>
      <w:numFmt w:val="bullet"/>
      <w:lvlText w:val=""/>
      <w:lvlJc w:val="left"/>
      <w:pPr>
        <w:ind w:left="6840" w:hanging="360"/>
      </w:pPr>
      <w:rPr>
        <w:rFonts w:ascii="Wingdings" w:hAnsi="Wingdings" w:hint="default"/>
      </w:rPr>
    </w:lvl>
    <w:lvl w:ilvl="3" w:tplc="04190001" w:tentative="1">
      <w:start w:val="1"/>
      <w:numFmt w:val="bullet"/>
      <w:lvlText w:val=""/>
      <w:lvlJc w:val="left"/>
      <w:pPr>
        <w:ind w:left="7560" w:hanging="360"/>
      </w:pPr>
      <w:rPr>
        <w:rFonts w:ascii="Symbol" w:hAnsi="Symbol" w:hint="default"/>
      </w:rPr>
    </w:lvl>
    <w:lvl w:ilvl="4" w:tplc="04190003" w:tentative="1">
      <w:start w:val="1"/>
      <w:numFmt w:val="bullet"/>
      <w:lvlText w:val="o"/>
      <w:lvlJc w:val="left"/>
      <w:pPr>
        <w:ind w:left="8280" w:hanging="360"/>
      </w:pPr>
      <w:rPr>
        <w:rFonts w:ascii="Courier New" w:hAnsi="Courier New" w:cs="Courier New" w:hint="default"/>
      </w:rPr>
    </w:lvl>
    <w:lvl w:ilvl="5" w:tplc="04190005" w:tentative="1">
      <w:start w:val="1"/>
      <w:numFmt w:val="bullet"/>
      <w:lvlText w:val=""/>
      <w:lvlJc w:val="left"/>
      <w:pPr>
        <w:ind w:left="9000" w:hanging="360"/>
      </w:pPr>
      <w:rPr>
        <w:rFonts w:ascii="Wingdings" w:hAnsi="Wingdings" w:hint="default"/>
      </w:rPr>
    </w:lvl>
    <w:lvl w:ilvl="6" w:tplc="04190001" w:tentative="1">
      <w:start w:val="1"/>
      <w:numFmt w:val="bullet"/>
      <w:lvlText w:val=""/>
      <w:lvlJc w:val="left"/>
      <w:pPr>
        <w:ind w:left="9720" w:hanging="360"/>
      </w:pPr>
      <w:rPr>
        <w:rFonts w:ascii="Symbol" w:hAnsi="Symbol" w:hint="default"/>
      </w:rPr>
    </w:lvl>
    <w:lvl w:ilvl="7" w:tplc="04190003" w:tentative="1">
      <w:start w:val="1"/>
      <w:numFmt w:val="bullet"/>
      <w:lvlText w:val="o"/>
      <w:lvlJc w:val="left"/>
      <w:pPr>
        <w:ind w:left="10440" w:hanging="360"/>
      </w:pPr>
      <w:rPr>
        <w:rFonts w:ascii="Courier New" w:hAnsi="Courier New" w:cs="Courier New" w:hint="default"/>
      </w:rPr>
    </w:lvl>
    <w:lvl w:ilvl="8" w:tplc="04190005" w:tentative="1">
      <w:start w:val="1"/>
      <w:numFmt w:val="bullet"/>
      <w:lvlText w:val=""/>
      <w:lvlJc w:val="left"/>
      <w:pPr>
        <w:ind w:left="11160" w:hanging="360"/>
      </w:pPr>
      <w:rPr>
        <w:rFonts w:ascii="Wingdings" w:hAnsi="Wingdings" w:hint="default"/>
      </w:rPr>
    </w:lvl>
  </w:abstractNum>
  <w:abstractNum w:abstractNumId="4">
    <w:nsid w:val="09F242AF"/>
    <w:multiLevelType w:val="singleLevel"/>
    <w:tmpl w:val="EC4CDA9C"/>
    <w:lvl w:ilvl="0">
      <w:start w:val="2"/>
      <w:numFmt w:val="decimal"/>
      <w:lvlText w:val="4.%1."/>
      <w:legacy w:legacy="1" w:legacySpace="0" w:legacyIndent="511"/>
      <w:lvlJc w:val="left"/>
      <w:rPr>
        <w:rFonts w:ascii="Times New Roman" w:hAnsi="Times New Roman" w:cs="Times New Roman" w:hint="default"/>
      </w:rPr>
    </w:lvl>
  </w:abstractNum>
  <w:abstractNum w:abstractNumId="5">
    <w:nsid w:val="13171E3A"/>
    <w:multiLevelType w:val="multilevel"/>
    <w:tmpl w:val="C14E479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43D0AF2"/>
    <w:multiLevelType w:val="hybridMultilevel"/>
    <w:tmpl w:val="22EAC964"/>
    <w:lvl w:ilvl="0" w:tplc="F7866F98">
      <w:start w:val="1"/>
      <w:numFmt w:val="bullet"/>
      <w:lvlText w:val="-"/>
      <w:lvlJc w:val="left"/>
      <w:pPr>
        <w:ind w:left="720" w:hanging="360"/>
      </w:pPr>
      <w:rPr>
        <w:rFonts w:ascii="Symbol" w:hAnsi="Symbol" w:hint="default"/>
      </w:rPr>
    </w:lvl>
    <w:lvl w:ilvl="1" w:tplc="F7866F9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07EE6"/>
    <w:multiLevelType w:val="hybridMultilevel"/>
    <w:tmpl w:val="CFB86AF2"/>
    <w:lvl w:ilvl="0" w:tplc="39361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BB829D9"/>
    <w:multiLevelType w:val="singleLevel"/>
    <w:tmpl w:val="69100AF2"/>
    <w:lvl w:ilvl="0">
      <w:start w:val="18"/>
      <w:numFmt w:val="decimal"/>
      <w:lvlText w:val="6.%1."/>
      <w:legacy w:legacy="1" w:legacySpace="0" w:legacyIndent="714"/>
      <w:lvlJc w:val="left"/>
      <w:rPr>
        <w:rFonts w:ascii="Times New Roman" w:hAnsi="Times New Roman" w:cs="Times New Roman" w:hint="default"/>
      </w:rPr>
    </w:lvl>
  </w:abstractNum>
  <w:abstractNum w:abstractNumId="9">
    <w:nsid w:val="1C02263C"/>
    <w:multiLevelType w:val="hybridMultilevel"/>
    <w:tmpl w:val="2EE8E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B147D"/>
    <w:multiLevelType w:val="multilevel"/>
    <w:tmpl w:val="C14E479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22111D36"/>
    <w:multiLevelType w:val="hybridMultilevel"/>
    <w:tmpl w:val="1DCC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651A15"/>
    <w:multiLevelType w:val="hybridMultilevel"/>
    <w:tmpl w:val="10F0120A"/>
    <w:lvl w:ilvl="0" w:tplc="0419000F">
      <w:start w:val="1"/>
      <w:numFmt w:val="decimal"/>
      <w:lvlText w:val="%1."/>
      <w:lvlJc w:val="left"/>
      <w:pPr>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3">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FC1707"/>
    <w:multiLevelType w:val="hybridMultilevel"/>
    <w:tmpl w:val="8FDA2A06"/>
    <w:lvl w:ilvl="0" w:tplc="0D803B2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3C5706FA"/>
    <w:multiLevelType w:val="singleLevel"/>
    <w:tmpl w:val="C71CF9DA"/>
    <w:lvl w:ilvl="0">
      <w:start w:val="2"/>
      <w:numFmt w:val="decimal"/>
      <w:lvlText w:val="5.%1."/>
      <w:legacy w:legacy="1" w:legacySpace="0" w:legacyIndent="518"/>
      <w:lvlJc w:val="left"/>
      <w:rPr>
        <w:rFonts w:ascii="Times New Roman" w:hAnsi="Times New Roman" w:cs="Times New Roman" w:hint="default"/>
      </w:rPr>
    </w:lvl>
  </w:abstractNum>
  <w:abstractNum w:abstractNumId="16">
    <w:nsid w:val="3D6642B1"/>
    <w:multiLevelType w:val="hybridMultilevel"/>
    <w:tmpl w:val="764CB92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CD0C5C"/>
    <w:multiLevelType w:val="singleLevel"/>
    <w:tmpl w:val="140A04A0"/>
    <w:lvl w:ilvl="0">
      <w:start w:val="1"/>
      <w:numFmt w:val="decimal"/>
      <w:lvlText w:val="%1."/>
      <w:legacy w:legacy="1" w:legacySpace="120" w:legacyIndent="375"/>
      <w:lvlJc w:val="left"/>
      <w:pPr>
        <w:ind w:left="675" w:hanging="375"/>
      </w:pPr>
    </w:lvl>
  </w:abstractNum>
  <w:abstractNum w:abstractNumId="18">
    <w:nsid w:val="43C944EA"/>
    <w:multiLevelType w:val="hybridMultilevel"/>
    <w:tmpl w:val="DAE28A3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62671FB"/>
    <w:multiLevelType w:val="singleLevel"/>
    <w:tmpl w:val="18ACFB00"/>
    <w:lvl w:ilvl="0">
      <w:start w:val="7"/>
      <w:numFmt w:val="decimal"/>
      <w:lvlText w:val="6.%1."/>
      <w:legacy w:legacy="1" w:legacySpace="0" w:legacyIndent="611"/>
      <w:lvlJc w:val="left"/>
      <w:rPr>
        <w:rFonts w:ascii="Times New Roman" w:hAnsi="Times New Roman" w:cs="Times New Roman" w:hint="default"/>
      </w:rPr>
    </w:lvl>
  </w:abstractNum>
  <w:abstractNum w:abstractNumId="20">
    <w:nsid w:val="47107E85"/>
    <w:multiLevelType w:val="singleLevel"/>
    <w:tmpl w:val="0BA29EEC"/>
    <w:lvl w:ilvl="0">
      <w:start w:val="16"/>
      <w:numFmt w:val="decimal"/>
      <w:lvlText w:val="6.%1."/>
      <w:legacy w:legacy="1" w:legacySpace="0" w:legacyIndent="655"/>
      <w:lvlJc w:val="left"/>
      <w:rPr>
        <w:rFonts w:ascii="Times New Roman" w:hAnsi="Times New Roman" w:cs="Times New Roman" w:hint="default"/>
      </w:rPr>
    </w:lvl>
  </w:abstractNum>
  <w:abstractNum w:abstractNumId="21">
    <w:nsid w:val="4DBE4835"/>
    <w:multiLevelType w:val="hybridMultilevel"/>
    <w:tmpl w:val="C0F04444"/>
    <w:lvl w:ilvl="0" w:tplc="F7866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078EA"/>
    <w:multiLevelType w:val="hybridMultilevel"/>
    <w:tmpl w:val="11680C2A"/>
    <w:lvl w:ilvl="0" w:tplc="F7866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57692D"/>
    <w:multiLevelType w:val="hybridMultilevel"/>
    <w:tmpl w:val="B93A862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77693E"/>
    <w:multiLevelType w:val="multilevel"/>
    <w:tmpl w:val="C540BF3C"/>
    <w:lvl w:ilvl="0">
      <w:start w:val="1"/>
      <w:numFmt w:val="decimal"/>
      <w:lvlText w:val="%1."/>
      <w:lvlJc w:val="left"/>
      <w:pPr>
        <w:ind w:left="450" w:hanging="450"/>
      </w:pPr>
      <w:rPr>
        <w:rFonts w:hint="default"/>
      </w:rPr>
    </w:lvl>
    <w:lvl w:ilvl="1">
      <w:start w:val="1"/>
      <w:numFmt w:val="decimal"/>
      <w:lvlText w:val="%1.%2."/>
      <w:lvlJc w:val="left"/>
      <w:pPr>
        <w:ind w:left="1836"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496" w:hanging="180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1088" w:hanging="2160"/>
      </w:pPr>
      <w:rPr>
        <w:rFonts w:hint="default"/>
      </w:rPr>
    </w:lvl>
  </w:abstractNum>
  <w:abstractNum w:abstractNumId="25">
    <w:nsid w:val="61263BB3"/>
    <w:multiLevelType w:val="hybridMultilevel"/>
    <w:tmpl w:val="4C4A13D2"/>
    <w:lvl w:ilvl="0" w:tplc="9A263FC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643767F8"/>
    <w:multiLevelType w:val="hybridMultilevel"/>
    <w:tmpl w:val="4A0AEFCE"/>
    <w:lvl w:ilvl="0" w:tplc="14987CFC">
      <w:start w:val="1"/>
      <w:numFmt w:val="decimal"/>
      <w:lvlText w:val="%1)"/>
      <w:lvlJc w:val="left"/>
      <w:pPr>
        <w:tabs>
          <w:tab w:val="num" w:pos="2159"/>
        </w:tabs>
        <w:ind w:left="2159" w:hanging="13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880CE1"/>
    <w:multiLevelType w:val="hybridMultilevel"/>
    <w:tmpl w:val="EA4AB206"/>
    <w:lvl w:ilvl="0" w:tplc="000AC7C2">
      <w:start w:val="1"/>
      <w:numFmt w:val="decimal"/>
      <w:lvlText w:val="%1."/>
      <w:lvlJc w:val="left"/>
      <w:pPr>
        <w:ind w:left="1711" w:hanging="100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8">
    <w:nsid w:val="69AC2A44"/>
    <w:multiLevelType w:val="singleLevel"/>
    <w:tmpl w:val="44F61DDC"/>
    <w:lvl w:ilvl="0">
      <w:start w:val="1"/>
      <w:numFmt w:val="decimal"/>
      <w:lvlText w:val="3.%1."/>
      <w:legacy w:legacy="1" w:legacySpace="0" w:legacyIndent="533"/>
      <w:lvlJc w:val="left"/>
      <w:rPr>
        <w:rFonts w:ascii="Times New Roman" w:hAnsi="Times New Roman" w:cs="Times New Roman" w:hint="default"/>
      </w:rPr>
    </w:lvl>
  </w:abstractNum>
  <w:abstractNum w:abstractNumId="29">
    <w:nsid w:val="6DB462F2"/>
    <w:multiLevelType w:val="singleLevel"/>
    <w:tmpl w:val="53FC7318"/>
    <w:lvl w:ilvl="0">
      <w:start w:val="1"/>
      <w:numFmt w:val="decimal"/>
      <w:lvlText w:val="8.%1."/>
      <w:legacy w:legacy="1" w:legacySpace="0" w:legacyIndent="597"/>
      <w:lvlJc w:val="left"/>
      <w:rPr>
        <w:rFonts w:ascii="Times New Roman" w:hAnsi="Times New Roman" w:cs="Times New Roman" w:hint="default"/>
      </w:rPr>
    </w:lvl>
  </w:abstractNum>
  <w:abstractNum w:abstractNumId="30">
    <w:nsid w:val="6F736DCF"/>
    <w:multiLevelType w:val="hybridMultilevel"/>
    <w:tmpl w:val="FF063C96"/>
    <w:lvl w:ilvl="0" w:tplc="A2203DEA">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F7F1B60"/>
    <w:multiLevelType w:val="singleLevel"/>
    <w:tmpl w:val="5DA28A58"/>
    <w:lvl w:ilvl="0">
      <w:start w:val="7"/>
      <w:numFmt w:val="decimal"/>
      <w:lvlText w:val="2.%1."/>
      <w:legacy w:legacy="1" w:legacySpace="0" w:legacyIndent="526"/>
      <w:lvlJc w:val="left"/>
      <w:rPr>
        <w:rFonts w:ascii="Times New Roman" w:hAnsi="Times New Roman" w:cs="Times New Roman" w:hint="default"/>
      </w:rPr>
    </w:lvl>
  </w:abstractNum>
  <w:abstractNum w:abstractNumId="32">
    <w:nsid w:val="7417623D"/>
    <w:multiLevelType w:val="hybridMultilevel"/>
    <w:tmpl w:val="4332380E"/>
    <w:lvl w:ilvl="0" w:tplc="D5387BA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6E337DE"/>
    <w:multiLevelType w:val="multilevel"/>
    <w:tmpl w:val="08C613A8"/>
    <w:lvl w:ilvl="0">
      <w:start w:val="1"/>
      <w:numFmt w:val="decimal"/>
      <w:lvlText w:val="%1."/>
      <w:lvlJc w:val="left"/>
      <w:pPr>
        <w:ind w:left="1116" w:hanging="69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52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4266" w:hanging="1080"/>
      </w:pPr>
      <w:rPr>
        <w:rFonts w:hint="default"/>
      </w:rPr>
    </w:lvl>
    <w:lvl w:ilvl="5">
      <w:start w:val="1"/>
      <w:numFmt w:val="decimal"/>
      <w:isLgl/>
      <w:lvlText w:val="%1.%2.%3.%4.%5.%6."/>
      <w:lvlJc w:val="left"/>
      <w:pPr>
        <w:ind w:left="5316" w:hanging="1440"/>
      </w:pPr>
      <w:rPr>
        <w:rFonts w:hint="default"/>
      </w:rPr>
    </w:lvl>
    <w:lvl w:ilvl="6">
      <w:start w:val="1"/>
      <w:numFmt w:val="decimal"/>
      <w:isLgl/>
      <w:lvlText w:val="%1.%2.%3.%4.%5.%6.%7."/>
      <w:lvlJc w:val="left"/>
      <w:pPr>
        <w:ind w:left="6366" w:hanging="1800"/>
      </w:pPr>
      <w:rPr>
        <w:rFonts w:hint="default"/>
      </w:rPr>
    </w:lvl>
    <w:lvl w:ilvl="7">
      <w:start w:val="1"/>
      <w:numFmt w:val="decimal"/>
      <w:isLgl/>
      <w:lvlText w:val="%1.%2.%3.%4.%5.%6.%7.%8."/>
      <w:lvlJc w:val="left"/>
      <w:pPr>
        <w:ind w:left="7056" w:hanging="1800"/>
      </w:pPr>
      <w:rPr>
        <w:rFonts w:hint="default"/>
      </w:rPr>
    </w:lvl>
    <w:lvl w:ilvl="8">
      <w:start w:val="1"/>
      <w:numFmt w:val="decimal"/>
      <w:isLgl/>
      <w:lvlText w:val="%1.%2.%3.%4.%5.%6.%7.%8.%9."/>
      <w:lvlJc w:val="left"/>
      <w:pPr>
        <w:ind w:left="8106" w:hanging="2160"/>
      </w:pPr>
      <w:rPr>
        <w:rFonts w:hint="default"/>
      </w:rPr>
    </w:lvl>
  </w:abstractNum>
  <w:abstractNum w:abstractNumId="34">
    <w:nsid w:val="76F323DE"/>
    <w:multiLevelType w:val="hybridMultilevel"/>
    <w:tmpl w:val="4752AB98"/>
    <w:lvl w:ilvl="0" w:tplc="95E87246">
      <w:start w:val="1"/>
      <w:numFmt w:val="bullet"/>
      <w:lvlText w:val=""/>
      <w:lvlJc w:val="left"/>
      <w:pPr>
        <w:tabs>
          <w:tab w:val="num" w:pos="502"/>
        </w:tabs>
        <w:ind w:left="502" w:hanging="360"/>
      </w:pPr>
      <w:rPr>
        <w:rFonts w:ascii="Wingdings" w:hAnsi="Wingdings" w:hint="default"/>
      </w:rPr>
    </w:lvl>
    <w:lvl w:ilvl="1" w:tplc="56883078" w:tentative="1">
      <w:start w:val="1"/>
      <w:numFmt w:val="bullet"/>
      <w:lvlText w:val=""/>
      <w:lvlJc w:val="left"/>
      <w:pPr>
        <w:tabs>
          <w:tab w:val="num" w:pos="1222"/>
        </w:tabs>
        <w:ind w:left="1222" w:hanging="360"/>
      </w:pPr>
      <w:rPr>
        <w:rFonts w:ascii="Wingdings" w:hAnsi="Wingdings" w:hint="default"/>
      </w:rPr>
    </w:lvl>
    <w:lvl w:ilvl="2" w:tplc="B1664884" w:tentative="1">
      <w:start w:val="1"/>
      <w:numFmt w:val="bullet"/>
      <w:lvlText w:val=""/>
      <w:lvlJc w:val="left"/>
      <w:pPr>
        <w:tabs>
          <w:tab w:val="num" w:pos="1942"/>
        </w:tabs>
        <w:ind w:left="1942" w:hanging="360"/>
      </w:pPr>
      <w:rPr>
        <w:rFonts w:ascii="Wingdings" w:hAnsi="Wingdings" w:hint="default"/>
      </w:rPr>
    </w:lvl>
    <w:lvl w:ilvl="3" w:tplc="648E0680" w:tentative="1">
      <w:start w:val="1"/>
      <w:numFmt w:val="bullet"/>
      <w:lvlText w:val=""/>
      <w:lvlJc w:val="left"/>
      <w:pPr>
        <w:tabs>
          <w:tab w:val="num" w:pos="2662"/>
        </w:tabs>
        <w:ind w:left="2662" w:hanging="360"/>
      </w:pPr>
      <w:rPr>
        <w:rFonts w:ascii="Wingdings" w:hAnsi="Wingdings" w:hint="default"/>
      </w:rPr>
    </w:lvl>
    <w:lvl w:ilvl="4" w:tplc="B610F082" w:tentative="1">
      <w:start w:val="1"/>
      <w:numFmt w:val="bullet"/>
      <w:lvlText w:val=""/>
      <w:lvlJc w:val="left"/>
      <w:pPr>
        <w:tabs>
          <w:tab w:val="num" w:pos="3382"/>
        </w:tabs>
        <w:ind w:left="3382" w:hanging="360"/>
      </w:pPr>
      <w:rPr>
        <w:rFonts w:ascii="Wingdings" w:hAnsi="Wingdings" w:hint="default"/>
      </w:rPr>
    </w:lvl>
    <w:lvl w:ilvl="5" w:tplc="6EA2A454" w:tentative="1">
      <w:start w:val="1"/>
      <w:numFmt w:val="bullet"/>
      <w:lvlText w:val=""/>
      <w:lvlJc w:val="left"/>
      <w:pPr>
        <w:tabs>
          <w:tab w:val="num" w:pos="4102"/>
        </w:tabs>
        <w:ind w:left="4102" w:hanging="360"/>
      </w:pPr>
      <w:rPr>
        <w:rFonts w:ascii="Wingdings" w:hAnsi="Wingdings" w:hint="default"/>
      </w:rPr>
    </w:lvl>
    <w:lvl w:ilvl="6" w:tplc="D78CCA4E" w:tentative="1">
      <w:start w:val="1"/>
      <w:numFmt w:val="bullet"/>
      <w:lvlText w:val=""/>
      <w:lvlJc w:val="left"/>
      <w:pPr>
        <w:tabs>
          <w:tab w:val="num" w:pos="4822"/>
        </w:tabs>
        <w:ind w:left="4822" w:hanging="360"/>
      </w:pPr>
      <w:rPr>
        <w:rFonts w:ascii="Wingdings" w:hAnsi="Wingdings" w:hint="default"/>
      </w:rPr>
    </w:lvl>
    <w:lvl w:ilvl="7" w:tplc="C0CCCA20" w:tentative="1">
      <w:start w:val="1"/>
      <w:numFmt w:val="bullet"/>
      <w:lvlText w:val=""/>
      <w:lvlJc w:val="left"/>
      <w:pPr>
        <w:tabs>
          <w:tab w:val="num" w:pos="5542"/>
        </w:tabs>
        <w:ind w:left="5542" w:hanging="360"/>
      </w:pPr>
      <w:rPr>
        <w:rFonts w:ascii="Wingdings" w:hAnsi="Wingdings" w:hint="default"/>
      </w:rPr>
    </w:lvl>
    <w:lvl w:ilvl="8" w:tplc="E5D82C3C" w:tentative="1">
      <w:start w:val="1"/>
      <w:numFmt w:val="bullet"/>
      <w:lvlText w:val=""/>
      <w:lvlJc w:val="left"/>
      <w:pPr>
        <w:tabs>
          <w:tab w:val="num" w:pos="6262"/>
        </w:tabs>
        <w:ind w:left="6262" w:hanging="360"/>
      </w:pPr>
      <w:rPr>
        <w:rFonts w:ascii="Wingdings" w:hAnsi="Wingdings" w:hint="default"/>
      </w:rPr>
    </w:lvl>
  </w:abstractNum>
  <w:abstractNum w:abstractNumId="35">
    <w:nsid w:val="781757A5"/>
    <w:multiLevelType w:val="multilevel"/>
    <w:tmpl w:val="B1EACD88"/>
    <w:lvl w:ilvl="0">
      <w:start w:val="1"/>
      <w:numFmt w:val="decimal"/>
      <w:lvlText w:val="%1."/>
      <w:lvlJc w:val="left"/>
      <w:pPr>
        <w:ind w:left="1683" w:hanging="975"/>
      </w:pPr>
      <w:rPr>
        <w:rFonts w:hint="default"/>
      </w:rPr>
    </w:lvl>
    <w:lvl w:ilvl="1">
      <w:start w:val="16"/>
      <w:numFmt w:val="decimal"/>
      <w:isLgl/>
      <w:lvlText w:val="%1.%2."/>
      <w:lvlJc w:val="left"/>
      <w:pPr>
        <w:ind w:left="1416" w:hanging="66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28" w:hanging="1080"/>
      </w:pPr>
      <w:rPr>
        <w:rFonts w:hint="default"/>
      </w:rPr>
    </w:lvl>
    <w:lvl w:ilvl="6">
      <w:start w:val="1"/>
      <w:numFmt w:val="decimal"/>
      <w:isLgl/>
      <w:lvlText w:val="%1.%2.%3.%4.%5.%6.%7."/>
      <w:lvlJc w:val="left"/>
      <w:pPr>
        <w:ind w:left="2076"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532" w:hanging="1440"/>
      </w:pPr>
      <w:rPr>
        <w:rFonts w:hint="default"/>
      </w:rPr>
    </w:lvl>
  </w:abstractNum>
  <w:abstractNum w:abstractNumId="36">
    <w:nsid w:val="79515E0A"/>
    <w:multiLevelType w:val="hybridMultilevel"/>
    <w:tmpl w:val="F28ED9C6"/>
    <w:lvl w:ilvl="0" w:tplc="2D58F148">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C6D2621"/>
    <w:multiLevelType w:val="singleLevel"/>
    <w:tmpl w:val="18446684"/>
    <w:lvl w:ilvl="0">
      <w:start w:val="3"/>
      <w:numFmt w:val="decimal"/>
      <w:lvlText w:val="8.%1."/>
      <w:legacy w:legacy="1" w:legacySpace="0" w:legacyIndent="497"/>
      <w:lvlJc w:val="left"/>
      <w:rPr>
        <w:rFonts w:ascii="Times New Roman" w:hAnsi="Times New Roman" w:cs="Times New Roman" w:hint="default"/>
      </w:rPr>
    </w:lvl>
  </w:abstractNum>
  <w:abstractNum w:abstractNumId="39">
    <w:nsid w:val="7EC51B76"/>
    <w:multiLevelType w:val="hybridMultilevel"/>
    <w:tmpl w:val="CFD254C0"/>
    <w:lvl w:ilvl="0" w:tplc="DE3EAA2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F0D749E"/>
    <w:multiLevelType w:val="singleLevel"/>
    <w:tmpl w:val="61F2E2A6"/>
    <w:lvl w:ilvl="0">
      <w:start w:val="14"/>
      <w:numFmt w:val="decimal"/>
      <w:lvlText w:val="6.%1."/>
      <w:legacy w:legacy="1" w:legacySpace="0" w:legacyIndent="742"/>
      <w:lvlJc w:val="left"/>
      <w:rPr>
        <w:rFonts w:ascii="Times New Roman" w:hAnsi="Times New Roman" w:cs="Times New Roman" w:hint="default"/>
      </w:rPr>
    </w:lvl>
  </w:abstractNum>
  <w:num w:numId="1">
    <w:abstractNumId w:val="34"/>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
  </w:num>
  <w:num w:numId="7">
    <w:abstractNumId w:val="35"/>
  </w:num>
  <w:num w:numId="8">
    <w:abstractNumId w:val="31"/>
  </w:num>
  <w:num w:numId="9">
    <w:abstractNumId w:val="28"/>
  </w:num>
  <w:num w:numId="10">
    <w:abstractNumId w:val="4"/>
  </w:num>
  <w:num w:numId="11">
    <w:abstractNumId w:val="15"/>
  </w:num>
  <w:num w:numId="12">
    <w:abstractNumId w:val="19"/>
  </w:num>
  <w:num w:numId="13">
    <w:abstractNumId w:val="40"/>
  </w:num>
  <w:num w:numId="14">
    <w:abstractNumId w:val="20"/>
  </w:num>
  <w:num w:numId="15">
    <w:abstractNumId w:val="8"/>
  </w:num>
  <w:num w:numId="16">
    <w:abstractNumId w:val="29"/>
  </w:num>
  <w:num w:numId="17">
    <w:abstractNumId w:val="38"/>
  </w:num>
  <w:num w:numId="18">
    <w:abstractNumId w:val="27"/>
  </w:num>
  <w:num w:numId="19">
    <w:abstractNumId w:val="3"/>
  </w:num>
  <w:num w:numId="20">
    <w:abstractNumId w:val="13"/>
  </w:num>
  <w:num w:numId="21">
    <w:abstractNumId w:val="7"/>
  </w:num>
  <w:num w:numId="22">
    <w:abstractNumId w:val="25"/>
  </w:num>
  <w:num w:numId="23">
    <w:abstractNumId w:val="36"/>
  </w:num>
  <w:num w:numId="24">
    <w:abstractNumId w:val="32"/>
  </w:num>
  <w:num w:numId="25">
    <w:abstractNumId w:val="21"/>
  </w:num>
  <w:num w:numId="26">
    <w:abstractNumId w:val="6"/>
  </w:num>
  <w:num w:numId="27">
    <w:abstractNumId w:val="22"/>
  </w:num>
  <w:num w:numId="28">
    <w:abstractNumId w:val="2"/>
  </w:num>
  <w:num w:numId="29">
    <w:abstractNumId w:val="18"/>
  </w:num>
  <w:num w:numId="30">
    <w:abstractNumId w:val="39"/>
  </w:num>
  <w:num w:numId="31">
    <w:abstractNumId w:val="30"/>
  </w:num>
  <w:num w:numId="32">
    <w:abstractNumId w:val="14"/>
  </w:num>
  <w:num w:numId="33">
    <w:abstractNumId w:val="37"/>
  </w:num>
  <w:num w:numId="34">
    <w:abstractNumId w:val="5"/>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9"/>
  </w:num>
  <w:num w:numId="41">
    <w:abstractNumId w:val="33"/>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4DDD"/>
    <w:rsid w:val="004C4DDD"/>
    <w:rsid w:val="00754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C4DDD"/>
    <w:pPr>
      <w:keepNext/>
      <w:outlineLvl w:val="0"/>
    </w:pPr>
    <w:rPr>
      <w:sz w:val="28"/>
    </w:rPr>
  </w:style>
  <w:style w:type="paragraph" w:styleId="2">
    <w:name w:val="heading 2"/>
    <w:basedOn w:val="a"/>
    <w:next w:val="a"/>
    <w:link w:val="20"/>
    <w:unhideWhenUsed/>
    <w:qFormat/>
    <w:rsid w:val="004C4DDD"/>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C4DDD"/>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C4DDD"/>
    <w:pPr>
      <w:keepNext/>
      <w:keepLines/>
      <w:spacing w:before="200"/>
      <w:outlineLvl w:val="3"/>
    </w:pPr>
    <w:rPr>
      <w:rFonts w:ascii="Cambria" w:hAnsi="Cambria"/>
      <w:b/>
      <w:bCs/>
      <w:i/>
      <w:iCs/>
      <w:color w:val="4F81BD"/>
    </w:rPr>
  </w:style>
  <w:style w:type="paragraph" w:styleId="5">
    <w:name w:val="heading 5"/>
    <w:basedOn w:val="a"/>
    <w:next w:val="a"/>
    <w:link w:val="50"/>
    <w:qFormat/>
    <w:rsid w:val="004C4D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D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C4D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C4DD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C4DDD"/>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rsid w:val="004C4DDD"/>
    <w:rPr>
      <w:rFonts w:ascii="Times New Roman" w:eastAsia="Times New Roman" w:hAnsi="Times New Roman" w:cs="Times New Roman"/>
      <w:b/>
      <w:bCs/>
      <w:i/>
      <w:iCs/>
      <w:sz w:val="26"/>
      <w:szCs w:val="26"/>
      <w:lang w:eastAsia="ru-RU"/>
    </w:rPr>
  </w:style>
  <w:style w:type="paragraph" w:styleId="a3">
    <w:name w:val="header"/>
    <w:basedOn w:val="a"/>
    <w:link w:val="a4"/>
    <w:unhideWhenUsed/>
    <w:rsid w:val="004C4DDD"/>
    <w:pPr>
      <w:tabs>
        <w:tab w:val="center" w:pos="4677"/>
        <w:tab w:val="right" w:pos="9355"/>
      </w:tabs>
    </w:pPr>
  </w:style>
  <w:style w:type="character" w:customStyle="1" w:styleId="a4">
    <w:name w:val="Верхний колонтитул Знак"/>
    <w:basedOn w:val="a0"/>
    <w:link w:val="a3"/>
    <w:rsid w:val="004C4DDD"/>
    <w:rPr>
      <w:rFonts w:ascii="Times New Roman" w:eastAsia="Times New Roman" w:hAnsi="Times New Roman" w:cs="Times New Roman"/>
      <w:sz w:val="20"/>
      <w:szCs w:val="20"/>
      <w:lang w:eastAsia="ru-RU"/>
    </w:rPr>
  </w:style>
  <w:style w:type="paragraph" w:styleId="a5">
    <w:name w:val="footer"/>
    <w:basedOn w:val="a"/>
    <w:link w:val="a6"/>
    <w:unhideWhenUsed/>
    <w:rsid w:val="004C4DDD"/>
    <w:pPr>
      <w:tabs>
        <w:tab w:val="center" w:pos="4677"/>
        <w:tab w:val="right" w:pos="9355"/>
      </w:tabs>
    </w:pPr>
  </w:style>
  <w:style w:type="character" w:customStyle="1" w:styleId="a6">
    <w:name w:val="Нижний колонтитул Знак"/>
    <w:basedOn w:val="a0"/>
    <w:link w:val="a5"/>
    <w:rsid w:val="004C4DDD"/>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4C4DDD"/>
    <w:rPr>
      <w:rFonts w:ascii="Tahoma" w:hAnsi="Tahoma" w:cs="Tahoma"/>
      <w:sz w:val="16"/>
      <w:szCs w:val="16"/>
    </w:rPr>
  </w:style>
  <w:style w:type="character" w:customStyle="1" w:styleId="a8">
    <w:name w:val="Текст выноски Знак"/>
    <w:basedOn w:val="a0"/>
    <w:link w:val="a7"/>
    <w:semiHidden/>
    <w:rsid w:val="004C4DDD"/>
    <w:rPr>
      <w:rFonts w:ascii="Tahoma" w:eastAsia="Times New Roman" w:hAnsi="Tahoma" w:cs="Tahoma"/>
      <w:sz w:val="16"/>
      <w:szCs w:val="16"/>
      <w:lang w:eastAsia="ru-RU"/>
    </w:rPr>
  </w:style>
  <w:style w:type="paragraph" w:styleId="a9">
    <w:name w:val="Body Text"/>
    <w:basedOn w:val="a"/>
    <w:link w:val="aa"/>
    <w:rsid w:val="004C4DDD"/>
    <w:pPr>
      <w:jc w:val="both"/>
    </w:pPr>
    <w:rPr>
      <w:sz w:val="28"/>
    </w:rPr>
  </w:style>
  <w:style w:type="character" w:customStyle="1" w:styleId="aa">
    <w:name w:val="Основной текст Знак"/>
    <w:basedOn w:val="a0"/>
    <w:link w:val="a9"/>
    <w:rsid w:val="004C4DDD"/>
    <w:rPr>
      <w:rFonts w:ascii="Times New Roman" w:eastAsia="Times New Roman" w:hAnsi="Times New Roman" w:cs="Times New Roman"/>
      <w:sz w:val="28"/>
      <w:szCs w:val="20"/>
      <w:lang w:eastAsia="ru-RU"/>
    </w:rPr>
  </w:style>
  <w:style w:type="paragraph" w:styleId="ab">
    <w:name w:val="Body Text Indent"/>
    <w:basedOn w:val="a"/>
    <w:link w:val="ac"/>
    <w:rsid w:val="004C4DDD"/>
    <w:pPr>
      <w:ind w:firstLine="567"/>
    </w:pPr>
    <w:rPr>
      <w:sz w:val="28"/>
    </w:rPr>
  </w:style>
  <w:style w:type="character" w:customStyle="1" w:styleId="ac">
    <w:name w:val="Основной текст с отступом Знак"/>
    <w:basedOn w:val="a0"/>
    <w:link w:val="ab"/>
    <w:rsid w:val="004C4DDD"/>
    <w:rPr>
      <w:rFonts w:ascii="Times New Roman" w:eastAsia="Times New Roman" w:hAnsi="Times New Roman" w:cs="Times New Roman"/>
      <w:sz w:val="28"/>
      <w:szCs w:val="20"/>
      <w:lang w:eastAsia="ru-RU"/>
    </w:rPr>
  </w:style>
  <w:style w:type="paragraph" w:styleId="ad">
    <w:name w:val="Title"/>
    <w:basedOn w:val="a"/>
    <w:link w:val="ae"/>
    <w:qFormat/>
    <w:rsid w:val="004C4DDD"/>
    <w:pPr>
      <w:jc w:val="center"/>
    </w:pPr>
    <w:rPr>
      <w:b/>
      <w:sz w:val="28"/>
    </w:rPr>
  </w:style>
  <w:style w:type="character" w:customStyle="1" w:styleId="ae">
    <w:name w:val="Название Знак"/>
    <w:basedOn w:val="a0"/>
    <w:link w:val="ad"/>
    <w:rsid w:val="004C4DDD"/>
    <w:rPr>
      <w:rFonts w:ascii="Times New Roman" w:eastAsia="Times New Roman" w:hAnsi="Times New Roman" w:cs="Times New Roman"/>
      <w:b/>
      <w:sz w:val="28"/>
      <w:szCs w:val="20"/>
      <w:lang w:eastAsia="ru-RU"/>
    </w:rPr>
  </w:style>
  <w:style w:type="table" w:styleId="af">
    <w:name w:val="Table Grid"/>
    <w:basedOn w:val="a1"/>
    <w:uiPriority w:val="59"/>
    <w:rsid w:val="004C4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4C4DDD"/>
    <w:rPr>
      <w:color w:val="0000FF"/>
      <w:u w:val="single"/>
    </w:rPr>
  </w:style>
  <w:style w:type="character" w:styleId="af1">
    <w:name w:val="FollowedHyperlink"/>
    <w:uiPriority w:val="99"/>
    <w:unhideWhenUsed/>
    <w:rsid w:val="004C4DDD"/>
    <w:rPr>
      <w:color w:val="800080"/>
      <w:u w:val="single"/>
    </w:rPr>
  </w:style>
  <w:style w:type="paragraph" w:customStyle="1" w:styleId="xl65">
    <w:name w:val="xl65"/>
    <w:basedOn w:val="a"/>
    <w:rsid w:val="004C4DDD"/>
    <w:pPr>
      <w:spacing w:before="100" w:beforeAutospacing="1" w:after="100" w:afterAutospacing="1"/>
    </w:pPr>
    <w:rPr>
      <w:sz w:val="24"/>
      <w:szCs w:val="24"/>
    </w:rPr>
  </w:style>
  <w:style w:type="paragraph" w:customStyle="1" w:styleId="xl66">
    <w:name w:val="xl66"/>
    <w:basedOn w:val="a"/>
    <w:rsid w:val="004C4DDD"/>
    <w:pPr>
      <w:spacing w:before="100" w:beforeAutospacing="1" w:after="100" w:afterAutospacing="1"/>
    </w:pPr>
    <w:rPr>
      <w:sz w:val="24"/>
      <w:szCs w:val="24"/>
    </w:rPr>
  </w:style>
  <w:style w:type="paragraph" w:customStyle="1" w:styleId="xl67">
    <w:name w:val="xl67"/>
    <w:basedOn w:val="a"/>
    <w:rsid w:val="004C4DDD"/>
    <w:pPr>
      <w:spacing w:before="100" w:beforeAutospacing="1" w:after="100" w:afterAutospacing="1"/>
    </w:pPr>
    <w:rPr>
      <w:sz w:val="22"/>
      <w:szCs w:val="22"/>
    </w:rPr>
  </w:style>
  <w:style w:type="paragraph" w:customStyle="1" w:styleId="xl68">
    <w:name w:val="xl68"/>
    <w:basedOn w:val="a"/>
    <w:rsid w:val="004C4DDD"/>
    <w:pPr>
      <w:spacing w:before="100" w:beforeAutospacing="1" w:after="100" w:afterAutospacing="1"/>
    </w:pPr>
    <w:rPr>
      <w:sz w:val="28"/>
      <w:szCs w:val="28"/>
    </w:rPr>
  </w:style>
  <w:style w:type="paragraph" w:customStyle="1" w:styleId="xl69">
    <w:name w:val="xl69"/>
    <w:basedOn w:val="a"/>
    <w:rsid w:val="004C4DDD"/>
    <w:pPr>
      <w:spacing w:before="100" w:beforeAutospacing="1" w:after="100" w:afterAutospacing="1"/>
      <w:jc w:val="center"/>
    </w:pPr>
    <w:rPr>
      <w:sz w:val="26"/>
      <w:szCs w:val="26"/>
    </w:rPr>
  </w:style>
  <w:style w:type="paragraph" w:customStyle="1" w:styleId="xl70">
    <w:name w:val="xl70"/>
    <w:basedOn w:val="a"/>
    <w:rsid w:val="004C4DD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1">
    <w:name w:val="xl71"/>
    <w:basedOn w:val="a"/>
    <w:rsid w:val="004C4DDD"/>
    <w:pPr>
      <w:pBdr>
        <w:top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2">
    <w:name w:val="xl72"/>
    <w:basedOn w:val="a"/>
    <w:rsid w:val="004C4DD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3">
    <w:name w:val="xl73"/>
    <w:basedOn w:val="a"/>
    <w:rsid w:val="004C4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4">
    <w:name w:val="xl74"/>
    <w:basedOn w:val="a"/>
    <w:rsid w:val="004C4D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5">
    <w:name w:val="xl75"/>
    <w:basedOn w:val="a"/>
    <w:rsid w:val="004C4DDD"/>
    <w:pPr>
      <w:spacing w:before="100" w:beforeAutospacing="1" w:after="100" w:afterAutospacing="1"/>
    </w:pPr>
    <w:rPr>
      <w:b/>
      <w:bCs/>
      <w:sz w:val="28"/>
      <w:szCs w:val="28"/>
    </w:rPr>
  </w:style>
  <w:style w:type="paragraph" w:customStyle="1" w:styleId="xl76">
    <w:name w:val="xl76"/>
    <w:basedOn w:val="a"/>
    <w:rsid w:val="004C4DDD"/>
    <w:pPr>
      <w:spacing w:before="100" w:beforeAutospacing="1" w:after="100" w:afterAutospacing="1"/>
    </w:pPr>
    <w:rPr>
      <w:b/>
      <w:bCs/>
      <w:sz w:val="28"/>
      <w:szCs w:val="28"/>
    </w:rPr>
  </w:style>
  <w:style w:type="paragraph" w:customStyle="1" w:styleId="xl77">
    <w:name w:val="xl77"/>
    <w:basedOn w:val="a"/>
    <w:rsid w:val="004C4DDD"/>
    <w:pPr>
      <w:spacing w:before="100" w:beforeAutospacing="1" w:after="100" w:afterAutospacing="1"/>
      <w:jc w:val="center"/>
    </w:pPr>
    <w:rPr>
      <w:b/>
      <w:bCs/>
      <w:sz w:val="28"/>
      <w:szCs w:val="28"/>
    </w:rPr>
  </w:style>
  <w:style w:type="paragraph" w:customStyle="1" w:styleId="xl78">
    <w:name w:val="xl78"/>
    <w:basedOn w:val="a"/>
    <w:rsid w:val="004C4DDD"/>
    <w:pPr>
      <w:spacing w:before="100" w:beforeAutospacing="1" w:after="100" w:afterAutospacing="1"/>
      <w:jc w:val="right"/>
    </w:pPr>
    <w:rPr>
      <w:b/>
      <w:bCs/>
      <w:sz w:val="28"/>
      <w:szCs w:val="28"/>
    </w:rPr>
  </w:style>
  <w:style w:type="paragraph" w:customStyle="1" w:styleId="xl79">
    <w:name w:val="xl79"/>
    <w:basedOn w:val="a"/>
    <w:rsid w:val="004C4DDD"/>
    <w:pPr>
      <w:spacing w:before="100" w:beforeAutospacing="1" w:after="100" w:afterAutospacing="1"/>
    </w:pPr>
    <w:rPr>
      <w:b/>
      <w:bCs/>
      <w:sz w:val="28"/>
      <w:szCs w:val="28"/>
    </w:rPr>
  </w:style>
  <w:style w:type="paragraph" w:customStyle="1" w:styleId="xl80">
    <w:name w:val="xl80"/>
    <w:basedOn w:val="a"/>
    <w:rsid w:val="004C4DDD"/>
    <w:pPr>
      <w:spacing w:before="100" w:beforeAutospacing="1" w:after="100" w:afterAutospacing="1"/>
    </w:pPr>
    <w:rPr>
      <w:b/>
      <w:bCs/>
      <w:sz w:val="26"/>
      <w:szCs w:val="26"/>
    </w:rPr>
  </w:style>
  <w:style w:type="paragraph" w:customStyle="1" w:styleId="xl81">
    <w:name w:val="xl81"/>
    <w:basedOn w:val="a"/>
    <w:rsid w:val="004C4DDD"/>
    <w:pPr>
      <w:spacing w:before="100" w:beforeAutospacing="1" w:after="100" w:afterAutospacing="1"/>
    </w:pPr>
    <w:rPr>
      <w:sz w:val="26"/>
      <w:szCs w:val="26"/>
    </w:rPr>
  </w:style>
  <w:style w:type="paragraph" w:customStyle="1" w:styleId="xl82">
    <w:name w:val="xl82"/>
    <w:basedOn w:val="a"/>
    <w:rsid w:val="004C4DDD"/>
    <w:pPr>
      <w:spacing w:before="100" w:beforeAutospacing="1" w:after="100" w:afterAutospacing="1"/>
      <w:jc w:val="right"/>
    </w:pPr>
    <w:rPr>
      <w:sz w:val="26"/>
      <w:szCs w:val="26"/>
    </w:rPr>
  </w:style>
  <w:style w:type="paragraph" w:customStyle="1" w:styleId="xl83">
    <w:name w:val="xl83"/>
    <w:basedOn w:val="a"/>
    <w:rsid w:val="004C4DDD"/>
    <w:pPr>
      <w:spacing w:before="100" w:beforeAutospacing="1" w:after="100" w:afterAutospacing="1"/>
      <w:jc w:val="right"/>
    </w:pPr>
    <w:rPr>
      <w:sz w:val="26"/>
      <w:szCs w:val="26"/>
    </w:rPr>
  </w:style>
  <w:style w:type="paragraph" w:customStyle="1" w:styleId="xl84">
    <w:name w:val="xl84"/>
    <w:basedOn w:val="a"/>
    <w:rsid w:val="004C4DDD"/>
    <w:pPr>
      <w:spacing w:before="100" w:beforeAutospacing="1" w:after="100" w:afterAutospacing="1"/>
    </w:pPr>
    <w:rPr>
      <w:b/>
      <w:bCs/>
      <w:sz w:val="26"/>
      <w:szCs w:val="26"/>
    </w:rPr>
  </w:style>
  <w:style w:type="paragraph" w:customStyle="1" w:styleId="xl85">
    <w:name w:val="xl85"/>
    <w:basedOn w:val="a"/>
    <w:rsid w:val="004C4DDD"/>
    <w:pPr>
      <w:spacing w:before="100" w:beforeAutospacing="1" w:after="100" w:afterAutospacing="1"/>
      <w:jc w:val="center"/>
    </w:pPr>
    <w:rPr>
      <w:b/>
      <w:bCs/>
      <w:sz w:val="26"/>
      <w:szCs w:val="26"/>
    </w:rPr>
  </w:style>
  <w:style w:type="paragraph" w:customStyle="1" w:styleId="xl86">
    <w:name w:val="xl86"/>
    <w:basedOn w:val="a"/>
    <w:rsid w:val="004C4DDD"/>
    <w:pPr>
      <w:spacing w:before="100" w:beforeAutospacing="1" w:after="100" w:afterAutospacing="1"/>
      <w:jc w:val="right"/>
    </w:pPr>
    <w:rPr>
      <w:b/>
      <w:bCs/>
      <w:sz w:val="26"/>
      <w:szCs w:val="26"/>
    </w:rPr>
  </w:style>
  <w:style w:type="paragraph" w:customStyle="1" w:styleId="xl87">
    <w:name w:val="xl87"/>
    <w:basedOn w:val="a"/>
    <w:rsid w:val="004C4DDD"/>
    <w:pPr>
      <w:spacing w:before="100" w:beforeAutospacing="1" w:after="100" w:afterAutospacing="1"/>
    </w:pPr>
    <w:rPr>
      <w:b/>
      <w:bCs/>
      <w:sz w:val="24"/>
      <w:szCs w:val="24"/>
    </w:rPr>
  </w:style>
  <w:style w:type="paragraph" w:customStyle="1" w:styleId="xl88">
    <w:name w:val="xl88"/>
    <w:basedOn w:val="a"/>
    <w:rsid w:val="004C4DDD"/>
    <w:pPr>
      <w:spacing w:before="100" w:beforeAutospacing="1" w:after="100" w:afterAutospacing="1"/>
    </w:pPr>
    <w:rPr>
      <w:sz w:val="26"/>
      <w:szCs w:val="26"/>
    </w:rPr>
  </w:style>
  <w:style w:type="paragraph" w:customStyle="1" w:styleId="xl89">
    <w:name w:val="xl89"/>
    <w:basedOn w:val="a"/>
    <w:rsid w:val="004C4DDD"/>
    <w:pPr>
      <w:spacing w:before="100" w:beforeAutospacing="1" w:after="100" w:afterAutospacing="1"/>
    </w:pPr>
    <w:rPr>
      <w:b/>
      <w:bCs/>
      <w:sz w:val="26"/>
      <w:szCs w:val="26"/>
    </w:rPr>
  </w:style>
  <w:style w:type="paragraph" w:customStyle="1" w:styleId="xl90">
    <w:name w:val="xl90"/>
    <w:basedOn w:val="a"/>
    <w:rsid w:val="004C4DDD"/>
    <w:pPr>
      <w:spacing w:before="100" w:beforeAutospacing="1" w:after="100" w:afterAutospacing="1"/>
    </w:pPr>
    <w:rPr>
      <w:sz w:val="26"/>
      <w:szCs w:val="26"/>
    </w:rPr>
  </w:style>
  <w:style w:type="paragraph" w:customStyle="1" w:styleId="xl91">
    <w:name w:val="xl91"/>
    <w:basedOn w:val="a"/>
    <w:rsid w:val="004C4DDD"/>
    <w:pPr>
      <w:spacing w:before="100" w:beforeAutospacing="1" w:after="100" w:afterAutospacing="1"/>
      <w:jc w:val="center"/>
    </w:pPr>
    <w:rPr>
      <w:sz w:val="24"/>
      <w:szCs w:val="24"/>
    </w:rPr>
  </w:style>
  <w:style w:type="paragraph" w:customStyle="1" w:styleId="xl92">
    <w:name w:val="xl92"/>
    <w:basedOn w:val="a"/>
    <w:rsid w:val="004C4DDD"/>
    <w:pPr>
      <w:spacing w:before="100" w:beforeAutospacing="1" w:after="100" w:afterAutospacing="1"/>
    </w:pPr>
    <w:rPr>
      <w:sz w:val="24"/>
      <w:szCs w:val="24"/>
    </w:rPr>
  </w:style>
  <w:style w:type="paragraph" w:customStyle="1" w:styleId="xl93">
    <w:name w:val="xl93"/>
    <w:basedOn w:val="a"/>
    <w:rsid w:val="004C4DDD"/>
    <w:pPr>
      <w:spacing w:before="100" w:beforeAutospacing="1" w:after="100" w:afterAutospacing="1"/>
    </w:pPr>
    <w:rPr>
      <w:sz w:val="24"/>
      <w:szCs w:val="24"/>
    </w:rPr>
  </w:style>
  <w:style w:type="paragraph" w:customStyle="1" w:styleId="xl94">
    <w:name w:val="xl94"/>
    <w:basedOn w:val="a"/>
    <w:rsid w:val="004C4DDD"/>
    <w:pPr>
      <w:spacing w:before="100" w:beforeAutospacing="1" w:after="100" w:afterAutospacing="1"/>
      <w:jc w:val="both"/>
    </w:pPr>
    <w:rPr>
      <w:sz w:val="26"/>
      <w:szCs w:val="26"/>
    </w:rPr>
  </w:style>
  <w:style w:type="paragraph" w:customStyle="1" w:styleId="xl95">
    <w:name w:val="xl95"/>
    <w:basedOn w:val="a"/>
    <w:rsid w:val="004C4DDD"/>
    <w:pPr>
      <w:spacing w:before="100" w:beforeAutospacing="1" w:after="100" w:afterAutospacing="1"/>
    </w:pPr>
    <w:rPr>
      <w:sz w:val="26"/>
      <w:szCs w:val="26"/>
    </w:rPr>
  </w:style>
  <w:style w:type="paragraph" w:customStyle="1" w:styleId="xl96">
    <w:name w:val="xl96"/>
    <w:basedOn w:val="a"/>
    <w:rsid w:val="004C4DDD"/>
    <w:pPr>
      <w:spacing w:before="100" w:beforeAutospacing="1" w:after="100" w:afterAutospacing="1"/>
    </w:pPr>
    <w:rPr>
      <w:b/>
      <w:bCs/>
      <w:sz w:val="26"/>
      <w:szCs w:val="26"/>
    </w:rPr>
  </w:style>
  <w:style w:type="paragraph" w:customStyle="1" w:styleId="xl97">
    <w:name w:val="xl97"/>
    <w:basedOn w:val="a"/>
    <w:rsid w:val="004C4DDD"/>
    <w:pPr>
      <w:spacing w:before="100" w:beforeAutospacing="1" w:after="100" w:afterAutospacing="1"/>
      <w:jc w:val="center"/>
    </w:pPr>
    <w:rPr>
      <w:sz w:val="28"/>
      <w:szCs w:val="28"/>
    </w:rPr>
  </w:style>
  <w:style w:type="paragraph" w:customStyle="1" w:styleId="xl98">
    <w:name w:val="xl98"/>
    <w:basedOn w:val="a"/>
    <w:rsid w:val="004C4DDD"/>
    <w:pPr>
      <w:spacing w:before="100" w:beforeAutospacing="1" w:after="100" w:afterAutospacing="1"/>
      <w:jc w:val="right"/>
    </w:pPr>
    <w:rPr>
      <w:sz w:val="28"/>
      <w:szCs w:val="28"/>
    </w:rPr>
  </w:style>
  <w:style w:type="paragraph" w:customStyle="1" w:styleId="xl99">
    <w:name w:val="xl99"/>
    <w:basedOn w:val="a"/>
    <w:rsid w:val="004C4DDD"/>
    <w:pPr>
      <w:spacing w:before="100" w:beforeAutospacing="1" w:after="100" w:afterAutospacing="1"/>
    </w:pPr>
    <w:rPr>
      <w:sz w:val="28"/>
      <w:szCs w:val="28"/>
    </w:rPr>
  </w:style>
  <w:style w:type="paragraph" w:customStyle="1" w:styleId="xl100">
    <w:name w:val="xl100"/>
    <w:basedOn w:val="a"/>
    <w:rsid w:val="004C4DDD"/>
    <w:pPr>
      <w:spacing w:before="100" w:beforeAutospacing="1" w:after="100" w:afterAutospacing="1"/>
    </w:pPr>
    <w:rPr>
      <w:sz w:val="24"/>
      <w:szCs w:val="24"/>
    </w:rPr>
  </w:style>
  <w:style w:type="paragraph" w:customStyle="1" w:styleId="xl101">
    <w:name w:val="xl101"/>
    <w:basedOn w:val="a"/>
    <w:rsid w:val="004C4DDD"/>
    <w:pPr>
      <w:spacing w:before="100" w:beforeAutospacing="1" w:after="100" w:afterAutospacing="1"/>
      <w:jc w:val="center"/>
    </w:pPr>
    <w:rPr>
      <w:sz w:val="24"/>
      <w:szCs w:val="24"/>
    </w:rPr>
  </w:style>
  <w:style w:type="paragraph" w:customStyle="1" w:styleId="xl102">
    <w:name w:val="xl102"/>
    <w:basedOn w:val="a"/>
    <w:rsid w:val="004C4DDD"/>
    <w:pPr>
      <w:spacing w:before="100" w:beforeAutospacing="1" w:after="100" w:afterAutospacing="1"/>
    </w:pPr>
    <w:rPr>
      <w:sz w:val="24"/>
      <w:szCs w:val="24"/>
    </w:rPr>
  </w:style>
  <w:style w:type="paragraph" w:customStyle="1" w:styleId="xl103">
    <w:name w:val="xl103"/>
    <w:basedOn w:val="a"/>
    <w:rsid w:val="004C4DDD"/>
    <w:pPr>
      <w:spacing w:before="100" w:beforeAutospacing="1" w:after="100" w:afterAutospacing="1"/>
    </w:pPr>
    <w:rPr>
      <w:sz w:val="22"/>
      <w:szCs w:val="22"/>
    </w:rPr>
  </w:style>
  <w:style w:type="paragraph" w:customStyle="1" w:styleId="xl104">
    <w:name w:val="xl104"/>
    <w:basedOn w:val="a"/>
    <w:rsid w:val="004C4DDD"/>
    <w:pPr>
      <w:spacing w:before="100" w:beforeAutospacing="1" w:after="100" w:afterAutospacing="1"/>
      <w:textAlignment w:val="top"/>
    </w:pPr>
    <w:rPr>
      <w:b/>
      <w:bCs/>
      <w:sz w:val="22"/>
      <w:szCs w:val="22"/>
    </w:rPr>
  </w:style>
  <w:style w:type="paragraph" w:customStyle="1" w:styleId="xl105">
    <w:name w:val="xl105"/>
    <w:basedOn w:val="a"/>
    <w:rsid w:val="004C4DDD"/>
    <w:pPr>
      <w:pBdr>
        <w:top w:val="single" w:sz="4" w:space="0" w:color="auto"/>
      </w:pBdr>
      <w:spacing w:before="100" w:beforeAutospacing="1" w:after="100" w:afterAutospacing="1"/>
    </w:pPr>
    <w:rPr>
      <w:b/>
      <w:bCs/>
      <w:sz w:val="26"/>
      <w:szCs w:val="26"/>
    </w:rPr>
  </w:style>
  <w:style w:type="paragraph" w:customStyle="1" w:styleId="xl106">
    <w:name w:val="xl106"/>
    <w:basedOn w:val="a"/>
    <w:rsid w:val="004C4DDD"/>
    <w:pPr>
      <w:pBdr>
        <w:top w:val="single" w:sz="4" w:space="0" w:color="auto"/>
      </w:pBdr>
      <w:spacing w:before="100" w:beforeAutospacing="1" w:after="100" w:afterAutospacing="1"/>
    </w:pPr>
    <w:rPr>
      <w:sz w:val="26"/>
      <w:szCs w:val="26"/>
    </w:rPr>
  </w:style>
  <w:style w:type="paragraph" w:customStyle="1" w:styleId="xl107">
    <w:name w:val="xl107"/>
    <w:basedOn w:val="a"/>
    <w:rsid w:val="004C4DDD"/>
    <w:pPr>
      <w:pBdr>
        <w:top w:val="single" w:sz="4" w:space="0" w:color="auto"/>
      </w:pBdr>
      <w:spacing w:before="100" w:beforeAutospacing="1" w:after="100" w:afterAutospacing="1"/>
      <w:jc w:val="center"/>
    </w:pPr>
    <w:rPr>
      <w:sz w:val="26"/>
      <w:szCs w:val="26"/>
    </w:rPr>
  </w:style>
  <w:style w:type="paragraph" w:customStyle="1" w:styleId="xl108">
    <w:name w:val="xl108"/>
    <w:basedOn w:val="a"/>
    <w:rsid w:val="004C4DDD"/>
    <w:pPr>
      <w:pBdr>
        <w:top w:val="single" w:sz="4" w:space="0" w:color="auto"/>
      </w:pBdr>
      <w:spacing w:before="100" w:beforeAutospacing="1" w:after="100" w:afterAutospacing="1"/>
      <w:jc w:val="right"/>
    </w:pPr>
    <w:rPr>
      <w:sz w:val="26"/>
      <w:szCs w:val="26"/>
    </w:rPr>
  </w:style>
  <w:style w:type="paragraph" w:customStyle="1" w:styleId="xl109">
    <w:name w:val="xl109"/>
    <w:basedOn w:val="a"/>
    <w:rsid w:val="004C4DDD"/>
    <w:pPr>
      <w:spacing w:before="100" w:beforeAutospacing="1" w:after="100" w:afterAutospacing="1"/>
    </w:pPr>
    <w:rPr>
      <w:b/>
      <w:bCs/>
      <w:sz w:val="26"/>
      <w:szCs w:val="26"/>
    </w:rPr>
  </w:style>
  <w:style w:type="paragraph" w:customStyle="1" w:styleId="xl110">
    <w:name w:val="xl110"/>
    <w:basedOn w:val="a"/>
    <w:rsid w:val="004C4DDD"/>
    <w:pPr>
      <w:pBdr>
        <w:bottom w:val="single" w:sz="4" w:space="0" w:color="auto"/>
      </w:pBdr>
      <w:spacing w:before="100" w:beforeAutospacing="1" w:after="100" w:afterAutospacing="1"/>
    </w:pPr>
    <w:rPr>
      <w:sz w:val="26"/>
      <w:szCs w:val="26"/>
    </w:rPr>
  </w:style>
  <w:style w:type="paragraph" w:customStyle="1" w:styleId="xl111">
    <w:name w:val="xl111"/>
    <w:basedOn w:val="a"/>
    <w:rsid w:val="004C4DDD"/>
    <w:pPr>
      <w:pBdr>
        <w:bottom w:val="single" w:sz="4" w:space="0" w:color="auto"/>
      </w:pBdr>
      <w:spacing w:before="100" w:beforeAutospacing="1" w:after="100" w:afterAutospacing="1"/>
    </w:pPr>
    <w:rPr>
      <w:sz w:val="26"/>
      <w:szCs w:val="26"/>
    </w:rPr>
  </w:style>
  <w:style w:type="paragraph" w:customStyle="1" w:styleId="xl112">
    <w:name w:val="xl112"/>
    <w:basedOn w:val="a"/>
    <w:rsid w:val="004C4DDD"/>
    <w:pPr>
      <w:pBdr>
        <w:bottom w:val="single" w:sz="4" w:space="0" w:color="auto"/>
      </w:pBdr>
      <w:spacing w:before="100" w:beforeAutospacing="1" w:after="100" w:afterAutospacing="1"/>
      <w:jc w:val="center"/>
    </w:pPr>
    <w:rPr>
      <w:sz w:val="26"/>
      <w:szCs w:val="26"/>
    </w:rPr>
  </w:style>
  <w:style w:type="paragraph" w:customStyle="1" w:styleId="xl113">
    <w:name w:val="xl113"/>
    <w:basedOn w:val="a"/>
    <w:rsid w:val="004C4DDD"/>
    <w:pPr>
      <w:pBdr>
        <w:bottom w:val="single" w:sz="4" w:space="0" w:color="auto"/>
      </w:pBdr>
      <w:spacing w:before="100" w:beforeAutospacing="1" w:after="100" w:afterAutospacing="1"/>
      <w:jc w:val="right"/>
    </w:pPr>
    <w:rPr>
      <w:sz w:val="26"/>
      <w:szCs w:val="26"/>
    </w:rPr>
  </w:style>
  <w:style w:type="paragraph" w:customStyle="1" w:styleId="xl114">
    <w:name w:val="xl114"/>
    <w:basedOn w:val="a"/>
    <w:rsid w:val="004C4DDD"/>
    <w:pPr>
      <w:spacing w:before="100" w:beforeAutospacing="1" w:after="100" w:afterAutospacing="1"/>
    </w:pPr>
    <w:rPr>
      <w:sz w:val="26"/>
      <w:szCs w:val="26"/>
    </w:rPr>
  </w:style>
  <w:style w:type="paragraph" w:customStyle="1" w:styleId="xl115">
    <w:name w:val="xl115"/>
    <w:basedOn w:val="a"/>
    <w:rsid w:val="004C4DDD"/>
    <w:pPr>
      <w:spacing w:before="100" w:beforeAutospacing="1" w:after="100" w:afterAutospacing="1"/>
    </w:pPr>
    <w:rPr>
      <w:sz w:val="26"/>
      <w:szCs w:val="26"/>
    </w:rPr>
  </w:style>
  <w:style w:type="paragraph" w:customStyle="1" w:styleId="xl116">
    <w:name w:val="xl116"/>
    <w:basedOn w:val="a"/>
    <w:rsid w:val="004C4DDD"/>
    <w:pPr>
      <w:pBdr>
        <w:bottom w:val="single" w:sz="4" w:space="0" w:color="auto"/>
      </w:pBdr>
      <w:spacing w:before="100" w:beforeAutospacing="1" w:after="100" w:afterAutospacing="1"/>
    </w:pPr>
    <w:rPr>
      <w:sz w:val="26"/>
      <w:szCs w:val="26"/>
    </w:rPr>
  </w:style>
  <w:style w:type="paragraph" w:customStyle="1" w:styleId="xl117">
    <w:name w:val="xl117"/>
    <w:basedOn w:val="a"/>
    <w:rsid w:val="004C4DDD"/>
    <w:pPr>
      <w:spacing w:before="100" w:beforeAutospacing="1" w:after="100" w:afterAutospacing="1"/>
      <w:jc w:val="center"/>
    </w:pPr>
    <w:rPr>
      <w:b/>
      <w:bCs/>
      <w:sz w:val="26"/>
      <w:szCs w:val="26"/>
    </w:rPr>
  </w:style>
  <w:style w:type="paragraph" w:customStyle="1" w:styleId="xl118">
    <w:name w:val="xl118"/>
    <w:basedOn w:val="a"/>
    <w:rsid w:val="004C4DDD"/>
    <w:pPr>
      <w:spacing w:before="100" w:beforeAutospacing="1" w:after="100" w:afterAutospacing="1"/>
    </w:pPr>
    <w:rPr>
      <w:b/>
      <w:bCs/>
      <w:sz w:val="26"/>
      <w:szCs w:val="26"/>
    </w:rPr>
  </w:style>
  <w:style w:type="paragraph" w:customStyle="1" w:styleId="xl119">
    <w:name w:val="xl119"/>
    <w:basedOn w:val="a"/>
    <w:rsid w:val="004C4DDD"/>
    <w:pPr>
      <w:pBdr>
        <w:bottom w:val="single" w:sz="4" w:space="0" w:color="auto"/>
      </w:pBdr>
      <w:spacing w:before="100" w:beforeAutospacing="1" w:after="100" w:afterAutospacing="1"/>
    </w:pPr>
    <w:rPr>
      <w:sz w:val="26"/>
      <w:szCs w:val="26"/>
    </w:rPr>
  </w:style>
  <w:style w:type="paragraph" w:customStyle="1" w:styleId="xl120">
    <w:name w:val="xl120"/>
    <w:basedOn w:val="a"/>
    <w:rsid w:val="004C4DDD"/>
    <w:pPr>
      <w:pBdr>
        <w:bottom w:val="single" w:sz="4" w:space="0" w:color="auto"/>
      </w:pBdr>
      <w:spacing w:before="100" w:beforeAutospacing="1" w:after="100" w:afterAutospacing="1"/>
    </w:pPr>
    <w:rPr>
      <w:sz w:val="26"/>
      <w:szCs w:val="26"/>
    </w:rPr>
  </w:style>
  <w:style w:type="paragraph" w:customStyle="1" w:styleId="xl121">
    <w:name w:val="xl121"/>
    <w:basedOn w:val="a"/>
    <w:rsid w:val="004C4DDD"/>
    <w:pPr>
      <w:pBdr>
        <w:top w:val="single" w:sz="4" w:space="0" w:color="auto"/>
      </w:pBdr>
      <w:spacing w:before="100" w:beforeAutospacing="1" w:after="100" w:afterAutospacing="1"/>
      <w:jc w:val="center"/>
    </w:pPr>
    <w:rPr>
      <w:b/>
      <w:bCs/>
      <w:sz w:val="26"/>
      <w:szCs w:val="26"/>
    </w:rPr>
  </w:style>
  <w:style w:type="paragraph" w:customStyle="1" w:styleId="xl122">
    <w:name w:val="xl122"/>
    <w:basedOn w:val="a"/>
    <w:rsid w:val="004C4DDD"/>
    <w:pPr>
      <w:pBdr>
        <w:top w:val="single" w:sz="4" w:space="0" w:color="auto"/>
      </w:pBdr>
      <w:spacing w:before="100" w:beforeAutospacing="1" w:after="100" w:afterAutospacing="1"/>
    </w:pPr>
    <w:rPr>
      <w:b/>
      <w:bCs/>
      <w:sz w:val="26"/>
      <w:szCs w:val="26"/>
    </w:rPr>
  </w:style>
  <w:style w:type="paragraph" w:customStyle="1" w:styleId="xl123">
    <w:name w:val="xl123"/>
    <w:basedOn w:val="a"/>
    <w:rsid w:val="004C4DDD"/>
    <w:pPr>
      <w:pBdr>
        <w:top w:val="single" w:sz="4" w:space="0" w:color="auto"/>
      </w:pBdr>
      <w:spacing w:before="100" w:beforeAutospacing="1" w:after="100" w:afterAutospacing="1"/>
    </w:pPr>
    <w:rPr>
      <w:b/>
      <w:bCs/>
      <w:sz w:val="26"/>
      <w:szCs w:val="26"/>
    </w:rPr>
  </w:style>
  <w:style w:type="paragraph" w:customStyle="1" w:styleId="xl124">
    <w:name w:val="xl124"/>
    <w:basedOn w:val="a"/>
    <w:rsid w:val="004C4DDD"/>
    <w:pPr>
      <w:pBdr>
        <w:top w:val="single" w:sz="4" w:space="0" w:color="auto"/>
      </w:pBdr>
      <w:spacing w:before="100" w:beforeAutospacing="1" w:after="100" w:afterAutospacing="1"/>
    </w:pPr>
    <w:rPr>
      <w:b/>
      <w:bCs/>
      <w:sz w:val="26"/>
      <w:szCs w:val="26"/>
    </w:rPr>
  </w:style>
  <w:style w:type="paragraph" w:customStyle="1" w:styleId="xl125">
    <w:name w:val="xl125"/>
    <w:basedOn w:val="a"/>
    <w:rsid w:val="004C4DDD"/>
    <w:pPr>
      <w:pBdr>
        <w:top w:val="single" w:sz="4" w:space="0" w:color="auto"/>
      </w:pBdr>
      <w:spacing w:before="100" w:beforeAutospacing="1" w:after="100" w:afterAutospacing="1"/>
      <w:jc w:val="center"/>
    </w:pPr>
    <w:rPr>
      <w:b/>
      <w:bCs/>
      <w:sz w:val="26"/>
      <w:szCs w:val="26"/>
    </w:rPr>
  </w:style>
  <w:style w:type="paragraph" w:customStyle="1" w:styleId="xl126">
    <w:name w:val="xl126"/>
    <w:basedOn w:val="a"/>
    <w:rsid w:val="004C4DDD"/>
    <w:pPr>
      <w:pBdr>
        <w:top w:val="single" w:sz="4" w:space="0" w:color="auto"/>
      </w:pBdr>
      <w:spacing w:before="100" w:beforeAutospacing="1" w:after="100" w:afterAutospacing="1"/>
      <w:jc w:val="right"/>
    </w:pPr>
    <w:rPr>
      <w:b/>
      <w:bCs/>
      <w:sz w:val="26"/>
      <w:szCs w:val="26"/>
    </w:rPr>
  </w:style>
  <w:style w:type="paragraph" w:customStyle="1" w:styleId="xl127">
    <w:name w:val="xl127"/>
    <w:basedOn w:val="a"/>
    <w:rsid w:val="004C4DDD"/>
    <w:pPr>
      <w:spacing w:before="100" w:beforeAutospacing="1" w:after="100" w:afterAutospacing="1"/>
    </w:pPr>
    <w:rPr>
      <w:sz w:val="26"/>
      <w:szCs w:val="26"/>
    </w:rPr>
  </w:style>
  <w:style w:type="paragraph" w:customStyle="1" w:styleId="xl128">
    <w:name w:val="xl128"/>
    <w:basedOn w:val="a"/>
    <w:rsid w:val="004C4DDD"/>
    <w:pPr>
      <w:spacing w:before="100" w:beforeAutospacing="1" w:after="100" w:afterAutospacing="1"/>
      <w:jc w:val="right"/>
    </w:pPr>
    <w:rPr>
      <w:sz w:val="26"/>
      <w:szCs w:val="26"/>
    </w:rPr>
  </w:style>
  <w:style w:type="paragraph" w:customStyle="1" w:styleId="xl129">
    <w:name w:val="xl129"/>
    <w:basedOn w:val="a"/>
    <w:rsid w:val="004C4DDD"/>
    <w:pPr>
      <w:spacing w:before="100" w:beforeAutospacing="1" w:after="100" w:afterAutospacing="1"/>
    </w:pPr>
    <w:rPr>
      <w:sz w:val="24"/>
      <w:szCs w:val="24"/>
    </w:rPr>
  </w:style>
  <w:style w:type="paragraph" w:customStyle="1" w:styleId="xl130">
    <w:name w:val="xl130"/>
    <w:basedOn w:val="a"/>
    <w:rsid w:val="004C4DDD"/>
    <w:pPr>
      <w:spacing w:before="100" w:beforeAutospacing="1" w:after="100" w:afterAutospacing="1"/>
      <w:jc w:val="center"/>
    </w:pPr>
    <w:rPr>
      <w:sz w:val="24"/>
      <w:szCs w:val="24"/>
    </w:rPr>
  </w:style>
  <w:style w:type="paragraph" w:customStyle="1" w:styleId="xl131">
    <w:name w:val="xl131"/>
    <w:basedOn w:val="a"/>
    <w:rsid w:val="004C4DDD"/>
    <w:pPr>
      <w:spacing w:before="100" w:beforeAutospacing="1" w:after="100" w:afterAutospacing="1"/>
      <w:jc w:val="right"/>
    </w:pPr>
    <w:rPr>
      <w:sz w:val="24"/>
      <w:szCs w:val="24"/>
    </w:rPr>
  </w:style>
  <w:style w:type="paragraph" w:customStyle="1" w:styleId="xl132">
    <w:name w:val="xl132"/>
    <w:basedOn w:val="a"/>
    <w:rsid w:val="004C4DDD"/>
    <w:pPr>
      <w:spacing w:before="100" w:beforeAutospacing="1" w:after="100" w:afterAutospacing="1"/>
    </w:pPr>
    <w:rPr>
      <w:sz w:val="24"/>
      <w:szCs w:val="24"/>
    </w:rPr>
  </w:style>
  <w:style w:type="paragraph" w:customStyle="1" w:styleId="xl133">
    <w:name w:val="xl133"/>
    <w:basedOn w:val="a"/>
    <w:rsid w:val="004C4DDD"/>
    <w:pPr>
      <w:pBdr>
        <w:bottom w:val="single" w:sz="4" w:space="0" w:color="auto"/>
      </w:pBdr>
      <w:spacing w:before="100" w:beforeAutospacing="1" w:after="100" w:afterAutospacing="1"/>
      <w:jc w:val="right"/>
    </w:pPr>
    <w:rPr>
      <w:sz w:val="26"/>
      <w:szCs w:val="26"/>
    </w:rPr>
  </w:style>
  <w:style w:type="paragraph" w:customStyle="1" w:styleId="xl134">
    <w:name w:val="xl134"/>
    <w:basedOn w:val="a"/>
    <w:rsid w:val="004C4DDD"/>
    <w:pPr>
      <w:spacing w:before="100" w:beforeAutospacing="1" w:after="100" w:afterAutospacing="1"/>
      <w:jc w:val="center"/>
    </w:pPr>
    <w:rPr>
      <w:sz w:val="26"/>
      <w:szCs w:val="26"/>
    </w:rPr>
  </w:style>
  <w:style w:type="paragraph" w:customStyle="1" w:styleId="xl135">
    <w:name w:val="xl135"/>
    <w:basedOn w:val="a"/>
    <w:rsid w:val="004C4DDD"/>
    <w:pPr>
      <w:spacing w:before="100" w:beforeAutospacing="1" w:after="100" w:afterAutospacing="1"/>
    </w:pPr>
    <w:rPr>
      <w:b/>
      <w:bCs/>
      <w:sz w:val="26"/>
      <w:szCs w:val="26"/>
    </w:rPr>
  </w:style>
  <w:style w:type="paragraph" w:customStyle="1" w:styleId="xl136">
    <w:name w:val="xl136"/>
    <w:basedOn w:val="a"/>
    <w:rsid w:val="004C4DDD"/>
    <w:pPr>
      <w:spacing w:before="100" w:beforeAutospacing="1" w:after="100" w:afterAutospacing="1"/>
    </w:pPr>
    <w:rPr>
      <w:sz w:val="26"/>
      <w:szCs w:val="26"/>
    </w:rPr>
  </w:style>
  <w:style w:type="paragraph" w:customStyle="1" w:styleId="xl137">
    <w:name w:val="xl137"/>
    <w:basedOn w:val="a"/>
    <w:rsid w:val="004C4DDD"/>
    <w:pPr>
      <w:spacing w:before="100" w:beforeAutospacing="1" w:after="100" w:afterAutospacing="1"/>
    </w:pPr>
    <w:rPr>
      <w:b/>
      <w:bCs/>
      <w:sz w:val="24"/>
      <w:szCs w:val="24"/>
    </w:rPr>
  </w:style>
  <w:style w:type="paragraph" w:customStyle="1" w:styleId="xl138">
    <w:name w:val="xl138"/>
    <w:basedOn w:val="a"/>
    <w:rsid w:val="004C4DDD"/>
    <w:pPr>
      <w:spacing w:before="100" w:beforeAutospacing="1" w:after="100" w:afterAutospacing="1"/>
      <w:jc w:val="right"/>
    </w:pPr>
    <w:rPr>
      <w:b/>
      <w:bCs/>
      <w:sz w:val="26"/>
      <w:szCs w:val="26"/>
    </w:rPr>
  </w:style>
  <w:style w:type="paragraph" w:customStyle="1" w:styleId="xl139">
    <w:name w:val="xl139"/>
    <w:basedOn w:val="a"/>
    <w:rsid w:val="004C4DDD"/>
    <w:pPr>
      <w:spacing w:before="100" w:beforeAutospacing="1" w:after="100" w:afterAutospacing="1"/>
      <w:jc w:val="center"/>
    </w:pPr>
    <w:rPr>
      <w:b/>
      <w:bCs/>
      <w:sz w:val="26"/>
      <w:szCs w:val="26"/>
    </w:rPr>
  </w:style>
  <w:style w:type="paragraph" w:customStyle="1" w:styleId="xl140">
    <w:name w:val="xl140"/>
    <w:basedOn w:val="a"/>
    <w:rsid w:val="004C4DDD"/>
    <w:pPr>
      <w:spacing w:before="100" w:beforeAutospacing="1" w:after="100" w:afterAutospacing="1"/>
      <w:jc w:val="center"/>
    </w:pPr>
    <w:rPr>
      <w:sz w:val="26"/>
      <w:szCs w:val="26"/>
    </w:rPr>
  </w:style>
  <w:style w:type="paragraph" w:customStyle="1" w:styleId="xl141">
    <w:name w:val="xl141"/>
    <w:basedOn w:val="a"/>
    <w:rsid w:val="004C4DDD"/>
    <w:pPr>
      <w:spacing w:before="100" w:beforeAutospacing="1" w:after="100" w:afterAutospacing="1"/>
      <w:jc w:val="center"/>
    </w:pPr>
    <w:rPr>
      <w:sz w:val="26"/>
      <w:szCs w:val="26"/>
    </w:rPr>
  </w:style>
  <w:style w:type="paragraph" w:customStyle="1" w:styleId="xl142">
    <w:name w:val="xl142"/>
    <w:basedOn w:val="a"/>
    <w:rsid w:val="004C4DDD"/>
    <w:pPr>
      <w:spacing w:before="100" w:beforeAutospacing="1" w:after="100" w:afterAutospacing="1"/>
    </w:pPr>
    <w:rPr>
      <w:sz w:val="26"/>
      <w:szCs w:val="26"/>
    </w:rPr>
  </w:style>
  <w:style w:type="paragraph" w:customStyle="1" w:styleId="xl143">
    <w:name w:val="xl143"/>
    <w:basedOn w:val="a"/>
    <w:rsid w:val="004C4DDD"/>
    <w:pPr>
      <w:spacing w:before="100" w:beforeAutospacing="1" w:after="100" w:afterAutospacing="1"/>
    </w:pPr>
    <w:rPr>
      <w:sz w:val="26"/>
      <w:szCs w:val="26"/>
    </w:rPr>
  </w:style>
  <w:style w:type="paragraph" w:customStyle="1" w:styleId="xl144">
    <w:name w:val="xl144"/>
    <w:basedOn w:val="a"/>
    <w:rsid w:val="004C4DDD"/>
    <w:pPr>
      <w:pBdr>
        <w:top w:val="single" w:sz="4" w:space="0" w:color="auto"/>
      </w:pBdr>
      <w:spacing w:before="100" w:beforeAutospacing="1" w:after="100" w:afterAutospacing="1"/>
    </w:pPr>
    <w:rPr>
      <w:b/>
      <w:bCs/>
      <w:sz w:val="28"/>
      <w:szCs w:val="28"/>
    </w:rPr>
  </w:style>
  <w:style w:type="paragraph" w:customStyle="1" w:styleId="xl145">
    <w:name w:val="xl145"/>
    <w:basedOn w:val="a"/>
    <w:rsid w:val="004C4DDD"/>
    <w:pPr>
      <w:pBdr>
        <w:top w:val="single" w:sz="4" w:space="0" w:color="auto"/>
      </w:pBdr>
      <w:spacing w:before="100" w:beforeAutospacing="1" w:after="100" w:afterAutospacing="1"/>
    </w:pPr>
    <w:rPr>
      <w:b/>
      <w:bCs/>
      <w:sz w:val="28"/>
      <w:szCs w:val="28"/>
    </w:rPr>
  </w:style>
  <w:style w:type="paragraph" w:customStyle="1" w:styleId="xl146">
    <w:name w:val="xl146"/>
    <w:basedOn w:val="a"/>
    <w:rsid w:val="004C4DDD"/>
    <w:pPr>
      <w:pBdr>
        <w:top w:val="single" w:sz="4" w:space="0" w:color="auto"/>
      </w:pBdr>
      <w:spacing w:before="100" w:beforeAutospacing="1" w:after="100" w:afterAutospacing="1"/>
      <w:jc w:val="center"/>
    </w:pPr>
    <w:rPr>
      <w:b/>
      <w:bCs/>
      <w:sz w:val="28"/>
      <w:szCs w:val="28"/>
    </w:rPr>
  </w:style>
  <w:style w:type="paragraph" w:customStyle="1" w:styleId="xl147">
    <w:name w:val="xl147"/>
    <w:basedOn w:val="a"/>
    <w:rsid w:val="004C4DDD"/>
    <w:pPr>
      <w:pBdr>
        <w:top w:val="single" w:sz="4" w:space="0" w:color="auto"/>
      </w:pBdr>
      <w:spacing w:before="100" w:beforeAutospacing="1" w:after="100" w:afterAutospacing="1"/>
      <w:jc w:val="center"/>
    </w:pPr>
    <w:rPr>
      <w:sz w:val="28"/>
      <w:szCs w:val="28"/>
    </w:rPr>
  </w:style>
  <w:style w:type="paragraph" w:customStyle="1" w:styleId="xl148">
    <w:name w:val="xl148"/>
    <w:basedOn w:val="a"/>
    <w:rsid w:val="004C4DDD"/>
    <w:pPr>
      <w:pBdr>
        <w:top w:val="single" w:sz="4" w:space="0" w:color="auto"/>
      </w:pBdr>
      <w:spacing w:before="100" w:beforeAutospacing="1" w:after="100" w:afterAutospacing="1"/>
      <w:jc w:val="right"/>
    </w:pPr>
    <w:rPr>
      <w:b/>
      <w:bCs/>
      <w:sz w:val="28"/>
      <w:szCs w:val="28"/>
    </w:rPr>
  </w:style>
  <w:style w:type="paragraph" w:customStyle="1" w:styleId="xl149">
    <w:name w:val="xl149"/>
    <w:basedOn w:val="a"/>
    <w:rsid w:val="004C4DDD"/>
    <w:pPr>
      <w:spacing w:before="100" w:beforeAutospacing="1" w:after="100" w:afterAutospacing="1"/>
      <w:jc w:val="right"/>
    </w:pPr>
    <w:rPr>
      <w:b/>
      <w:bCs/>
      <w:sz w:val="26"/>
      <w:szCs w:val="26"/>
    </w:rPr>
  </w:style>
  <w:style w:type="paragraph" w:customStyle="1" w:styleId="xl150">
    <w:name w:val="xl150"/>
    <w:basedOn w:val="a"/>
    <w:rsid w:val="004C4DDD"/>
    <w:pPr>
      <w:spacing w:before="100" w:beforeAutospacing="1" w:after="100" w:afterAutospacing="1"/>
      <w:jc w:val="right"/>
    </w:pPr>
    <w:rPr>
      <w:sz w:val="26"/>
      <w:szCs w:val="26"/>
    </w:rPr>
  </w:style>
  <w:style w:type="paragraph" w:customStyle="1" w:styleId="xl151">
    <w:name w:val="xl151"/>
    <w:basedOn w:val="a"/>
    <w:rsid w:val="004C4DDD"/>
    <w:pPr>
      <w:spacing w:before="100" w:beforeAutospacing="1" w:after="100" w:afterAutospacing="1"/>
    </w:pPr>
    <w:rPr>
      <w:sz w:val="24"/>
      <w:szCs w:val="24"/>
    </w:rPr>
  </w:style>
  <w:style w:type="paragraph" w:customStyle="1" w:styleId="xl152">
    <w:name w:val="xl152"/>
    <w:basedOn w:val="a"/>
    <w:rsid w:val="004C4DDD"/>
    <w:pPr>
      <w:pBdr>
        <w:bottom w:val="single" w:sz="4" w:space="0" w:color="auto"/>
      </w:pBdr>
      <w:spacing w:before="100" w:beforeAutospacing="1" w:after="100" w:afterAutospacing="1"/>
      <w:jc w:val="right"/>
    </w:pPr>
    <w:rPr>
      <w:sz w:val="26"/>
      <w:szCs w:val="26"/>
    </w:rPr>
  </w:style>
  <w:style w:type="paragraph" w:customStyle="1" w:styleId="xl153">
    <w:name w:val="xl153"/>
    <w:basedOn w:val="a"/>
    <w:rsid w:val="004C4DDD"/>
    <w:pPr>
      <w:pBdr>
        <w:top w:val="single" w:sz="4" w:space="0" w:color="auto"/>
      </w:pBdr>
      <w:spacing w:before="100" w:beforeAutospacing="1" w:after="100" w:afterAutospacing="1"/>
      <w:jc w:val="right"/>
    </w:pPr>
    <w:rPr>
      <w:sz w:val="28"/>
      <w:szCs w:val="28"/>
    </w:rPr>
  </w:style>
  <w:style w:type="paragraph" w:customStyle="1" w:styleId="xl154">
    <w:name w:val="xl154"/>
    <w:basedOn w:val="a"/>
    <w:rsid w:val="004C4DDD"/>
    <w:pPr>
      <w:spacing w:before="100" w:beforeAutospacing="1" w:after="100" w:afterAutospacing="1"/>
    </w:pPr>
    <w:rPr>
      <w:b/>
      <w:bCs/>
      <w:sz w:val="28"/>
      <w:szCs w:val="28"/>
    </w:rPr>
  </w:style>
  <w:style w:type="paragraph" w:customStyle="1" w:styleId="xl155">
    <w:name w:val="xl155"/>
    <w:basedOn w:val="a"/>
    <w:rsid w:val="004C4DDD"/>
    <w:pPr>
      <w:pBdr>
        <w:top w:val="single" w:sz="4" w:space="0" w:color="auto"/>
      </w:pBdr>
      <w:spacing w:before="100" w:beforeAutospacing="1" w:after="100" w:afterAutospacing="1"/>
      <w:jc w:val="right"/>
    </w:pPr>
    <w:rPr>
      <w:b/>
      <w:bCs/>
      <w:sz w:val="28"/>
      <w:szCs w:val="28"/>
    </w:rPr>
  </w:style>
  <w:style w:type="paragraph" w:customStyle="1" w:styleId="xl156">
    <w:name w:val="xl156"/>
    <w:basedOn w:val="a"/>
    <w:rsid w:val="004C4DDD"/>
    <w:pPr>
      <w:spacing w:before="100" w:beforeAutospacing="1" w:after="100" w:afterAutospacing="1"/>
      <w:jc w:val="center"/>
    </w:pPr>
    <w:rPr>
      <w:b/>
      <w:bCs/>
      <w:sz w:val="28"/>
      <w:szCs w:val="28"/>
    </w:rPr>
  </w:style>
  <w:style w:type="paragraph" w:customStyle="1" w:styleId="xl157">
    <w:name w:val="xl157"/>
    <w:basedOn w:val="a"/>
    <w:rsid w:val="004C4DDD"/>
    <w:pPr>
      <w:spacing w:before="100" w:beforeAutospacing="1" w:after="100" w:afterAutospacing="1"/>
      <w:jc w:val="center"/>
    </w:pPr>
    <w:rPr>
      <w:b/>
      <w:bCs/>
      <w:sz w:val="24"/>
      <w:szCs w:val="24"/>
    </w:rPr>
  </w:style>
  <w:style w:type="paragraph" w:customStyle="1" w:styleId="xl158">
    <w:name w:val="xl158"/>
    <w:basedOn w:val="a"/>
    <w:rsid w:val="004C4DDD"/>
    <w:pPr>
      <w:spacing w:before="100" w:beforeAutospacing="1" w:after="100" w:afterAutospacing="1"/>
    </w:pPr>
    <w:rPr>
      <w:b/>
      <w:bCs/>
      <w:sz w:val="24"/>
      <w:szCs w:val="24"/>
    </w:rPr>
  </w:style>
  <w:style w:type="paragraph" w:customStyle="1" w:styleId="xl159">
    <w:name w:val="xl159"/>
    <w:basedOn w:val="a"/>
    <w:rsid w:val="004C4DDD"/>
    <w:pPr>
      <w:pBdr>
        <w:bottom w:val="single" w:sz="4" w:space="0" w:color="auto"/>
      </w:pBdr>
      <w:spacing w:before="100" w:beforeAutospacing="1" w:after="100" w:afterAutospacing="1"/>
      <w:jc w:val="center"/>
    </w:pPr>
    <w:rPr>
      <w:sz w:val="24"/>
      <w:szCs w:val="24"/>
    </w:rPr>
  </w:style>
  <w:style w:type="paragraph" w:customStyle="1" w:styleId="xl160">
    <w:name w:val="xl160"/>
    <w:basedOn w:val="a"/>
    <w:rsid w:val="004C4DDD"/>
    <w:pPr>
      <w:pBdr>
        <w:bottom w:val="single" w:sz="4" w:space="0" w:color="auto"/>
      </w:pBdr>
      <w:spacing w:before="100" w:beforeAutospacing="1" w:after="100" w:afterAutospacing="1"/>
      <w:jc w:val="center"/>
    </w:pPr>
    <w:rPr>
      <w:sz w:val="26"/>
      <w:szCs w:val="26"/>
    </w:rPr>
  </w:style>
  <w:style w:type="paragraph" w:customStyle="1" w:styleId="xl161">
    <w:name w:val="xl161"/>
    <w:basedOn w:val="a"/>
    <w:rsid w:val="004C4DDD"/>
    <w:pPr>
      <w:pBdr>
        <w:top w:val="single" w:sz="4" w:space="0" w:color="auto"/>
        <w:left w:val="single" w:sz="4" w:space="0" w:color="auto"/>
      </w:pBdr>
      <w:spacing w:before="100" w:beforeAutospacing="1" w:after="100" w:afterAutospacing="1"/>
    </w:pPr>
    <w:rPr>
      <w:b/>
      <w:bCs/>
      <w:sz w:val="28"/>
      <w:szCs w:val="28"/>
    </w:rPr>
  </w:style>
  <w:style w:type="paragraph" w:customStyle="1" w:styleId="xl162">
    <w:name w:val="xl162"/>
    <w:basedOn w:val="a"/>
    <w:rsid w:val="004C4DDD"/>
    <w:pPr>
      <w:pBdr>
        <w:top w:val="single" w:sz="4" w:space="0" w:color="auto"/>
        <w:right w:val="single" w:sz="4" w:space="0" w:color="auto"/>
      </w:pBdr>
      <w:spacing w:before="100" w:beforeAutospacing="1" w:after="100" w:afterAutospacing="1"/>
    </w:pPr>
    <w:rPr>
      <w:b/>
      <w:bCs/>
      <w:sz w:val="28"/>
      <w:szCs w:val="28"/>
    </w:rPr>
  </w:style>
  <w:style w:type="paragraph" w:customStyle="1" w:styleId="xl163">
    <w:name w:val="xl163"/>
    <w:basedOn w:val="a"/>
    <w:rsid w:val="004C4DDD"/>
    <w:pPr>
      <w:pBdr>
        <w:left w:val="single" w:sz="4" w:space="0" w:color="auto"/>
      </w:pBdr>
      <w:spacing w:before="100" w:beforeAutospacing="1" w:after="100" w:afterAutospacing="1"/>
    </w:pPr>
    <w:rPr>
      <w:b/>
      <w:bCs/>
      <w:sz w:val="28"/>
      <w:szCs w:val="28"/>
    </w:rPr>
  </w:style>
  <w:style w:type="paragraph" w:customStyle="1" w:styleId="xl164">
    <w:name w:val="xl164"/>
    <w:basedOn w:val="a"/>
    <w:rsid w:val="004C4DDD"/>
    <w:pPr>
      <w:pBdr>
        <w:right w:val="single" w:sz="4" w:space="0" w:color="auto"/>
      </w:pBdr>
      <w:spacing w:before="100" w:beforeAutospacing="1" w:after="100" w:afterAutospacing="1"/>
      <w:jc w:val="right"/>
    </w:pPr>
    <w:rPr>
      <w:b/>
      <w:bCs/>
      <w:sz w:val="28"/>
      <w:szCs w:val="28"/>
    </w:rPr>
  </w:style>
  <w:style w:type="paragraph" w:customStyle="1" w:styleId="xl165">
    <w:name w:val="xl165"/>
    <w:basedOn w:val="a"/>
    <w:rsid w:val="004C4DDD"/>
    <w:pPr>
      <w:pBdr>
        <w:left w:val="single" w:sz="4" w:space="0" w:color="auto"/>
      </w:pBdr>
      <w:spacing w:before="100" w:beforeAutospacing="1" w:after="100" w:afterAutospacing="1"/>
    </w:pPr>
    <w:rPr>
      <w:b/>
      <w:bCs/>
      <w:sz w:val="26"/>
      <w:szCs w:val="26"/>
    </w:rPr>
  </w:style>
  <w:style w:type="paragraph" w:customStyle="1" w:styleId="xl166">
    <w:name w:val="xl166"/>
    <w:basedOn w:val="a"/>
    <w:rsid w:val="004C4DDD"/>
    <w:pPr>
      <w:pBdr>
        <w:right w:val="single" w:sz="4" w:space="0" w:color="auto"/>
      </w:pBdr>
      <w:spacing w:before="100" w:beforeAutospacing="1" w:after="100" w:afterAutospacing="1"/>
      <w:jc w:val="right"/>
    </w:pPr>
    <w:rPr>
      <w:b/>
      <w:bCs/>
      <w:sz w:val="26"/>
      <w:szCs w:val="26"/>
    </w:rPr>
  </w:style>
  <w:style w:type="paragraph" w:customStyle="1" w:styleId="xl167">
    <w:name w:val="xl167"/>
    <w:basedOn w:val="a"/>
    <w:rsid w:val="004C4DDD"/>
    <w:pPr>
      <w:pBdr>
        <w:left w:val="single" w:sz="4" w:space="0" w:color="auto"/>
      </w:pBdr>
      <w:spacing w:before="100" w:beforeAutospacing="1" w:after="100" w:afterAutospacing="1"/>
    </w:pPr>
    <w:rPr>
      <w:sz w:val="26"/>
      <w:szCs w:val="26"/>
    </w:rPr>
  </w:style>
  <w:style w:type="paragraph" w:customStyle="1" w:styleId="xl168">
    <w:name w:val="xl168"/>
    <w:basedOn w:val="a"/>
    <w:rsid w:val="004C4DDD"/>
    <w:pPr>
      <w:pBdr>
        <w:left w:val="single" w:sz="4" w:space="0" w:color="auto"/>
      </w:pBdr>
      <w:spacing w:before="100" w:beforeAutospacing="1" w:after="100" w:afterAutospacing="1"/>
    </w:pPr>
    <w:rPr>
      <w:sz w:val="26"/>
      <w:szCs w:val="26"/>
    </w:rPr>
  </w:style>
  <w:style w:type="paragraph" w:customStyle="1" w:styleId="xl169">
    <w:name w:val="xl169"/>
    <w:basedOn w:val="a"/>
    <w:rsid w:val="004C4DDD"/>
    <w:pPr>
      <w:pBdr>
        <w:right w:val="single" w:sz="4" w:space="0" w:color="auto"/>
      </w:pBdr>
      <w:spacing w:before="100" w:beforeAutospacing="1" w:after="100" w:afterAutospacing="1"/>
      <w:jc w:val="right"/>
    </w:pPr>
    <w:rPr>
      <w:sz w:val="26"/>
      <w:szCs w:val="26"/>
    </w:rPr>
  </w:style>
  <w:style w:type="paragraph" w:customStyle="1" w:styleId="xl170">
    <w:name w:val="xl170"/>
    <w:basedOn w:val="a"/>
    <w:rsid w:val="004C4DDD"/>
    <w:pPr>
      <w:pBdr>
        <w:left w:val="single" w:sz="4" w:space="0" w:color="auto"/>
      </w:pBdr>
      <w:spacing w:before="100" w:beforeAutospacing="1" w:after="100" w:afterAutospacing="1"/>
    </w:pPr>
    <w:rPr>
      <w:sz w:val="26"/>
      <w:szCs w:val="26"/>
    </w:rPr>
  </w:style>
  <w:style w:type="paragraph" w:customStyle="1" w:styleId="xl171">
    <w:name w:val="xl171"/>
    <w:basedOn w:val="a"/>
    <w:rsid w:val="004C4DDD"/>
    <w:pPr>
      <w:pBdr>
        <w:left w:val="single" w:sz="4" w:space="0" w:color="auto"/>
      </w:pBdr>
      <w:spacing w:before="100" w:beforeAutospacing="1" w:after="100" w:afterAutospacing="1"/>
    </w:pPr>
    <w:rPr>
      <w:sz w:val="26"/>
      <w:szCs w:val="26"/>
    </w:rPr>
  </w:style>
  <w:style w:type="paragraph" w:customStyle="1" w:styleId="xl172">
    <w:name w:val="xl172"/>
    <w:basedOn w:val="a"/>
    <w:rsid w:val="004C4DDD"/>
    <w:pPr>
      <w:pBdr>
        <w:left w:val="single" w:sz="4" w:space="0" w:color="auto"/>
      </w:pBdr>
      <w:spacing w:before="100" w:beforeAutospacing="1" w:after="100" w:afterAutospacing="1"/>
    </w:pPr>
    <w:rPr>
      <w:sz w:val="26"/>
      <w:szCs w:val="26"/>
    </w:rPr>
  </w:style>
  <w:style w:type="paragraph" w:customStyle="1" w:styleId="xl173">
    <w:name w:val="xl173"/>
    <w:basedOn w:val="a"/>
    <w:rsid w:val="004C4DDD"/>
    <w:pPr>
      <w:pBdr>
        <w:left w:val="single" w:sz="4" w:space="0" w:color="auto"/>
      </w:pBdr>
      <w:spacing w:before="100" w:beforeAutospacing="1" w:after="100" w:afterAutospacing="1"/>
    </w:pPr>
    <w:rPr>
      <w:b/>
      <w:bCs/>
      <w:sz w:val="28"/>
      <w:szCs w:val="28"/>
    </w:rPr>
  </w:style>
  <w:style w:type="paragraph" w:customStyle="1" w:styleId="xl174">
    <w:name w:val="xl174"/>
    <w:basedOn w:val="a"/>
    <w:rsid w:val="004C4DDD"/>
    <w:pPr>
      <w:pBdr>
        <w:right w:val="single" w:sz="4" w:space="0" w:color="auto"/>
      </w:pBdr>
      <w:spacing w:before="100" w:beforeAutospacing="1" w:after="100" w:afterAutospacing="1"/>
      <w:jc w:val="right"/>
    </w:pPr>
    <w:rPr>
      <w:b/>
      <w:bCs/>
      <w:sz w:val="28"/>
      <w:szCs w:val="28"/>
    </w:rPr>
  </w:style>
  <w:style w:type="paragraph" w:customStyle="1" w:styleId="xl175">
    <w:name w:val="xl175"/>
    <w:basedOn w:val="a"/>
    <w:rsid w:val="004C4DDD"/>
    <w:pPr>
      <w:pBdr>
        <w:right w:val="single" w:sz="4" w:space="0" w:color="auto"/>
      </w:pBdr>
      <w:spacing w:before="100" w:beforeAutospacing="1" w:after="100" w:afterAutospacing="1"/>
      <w:jc w:val="right"/>
    </w:pPr>
    <w:rPr>
      <w:b/>
      <w:bCs/>
      <w:sz w:val="22"/>
      <w:szCs w:val="22"/>
    </w:rPr>
  </w:style>
  <w:style w:type="paragraph" w:customStyle="1" w:styleId="xl176">
    <w:name w:val="xl176"/>
    <w:basedOn w:val="a"/>
    <w:rsid w:val="004C4DDD"/>
    <w:pPr>
      <w:pBdr>
        <w:left w:val="single" w:sz="4" w:space="0" w:color="auto"/>
      </w:pBdr>
      <w:spacing w:before="100" w:beforeAutospacing="1" w:after="100" w:afterAutospacing="1"/>
    </w:pPr>
    <w:rPr>
      <w:b/>
      <w:bCs/>
      <w:sz w:val="24"/>
      <w:szCs w:val="24"/>
    </w:rPr>
  </w:style>
  <w:style w:type="paragraph" w:customStyle="1" w:styleId="xl177">
    <w:name w:val="xl177"/>
    <w:basedOn w:val="a"/>
    <w:rsid w:val="004C4DDD"/>
    <w:pPr>
      <w:pBdr>
        <w:left w:val="single" w:sz="4" w:space="0" w:color="auto"/>
      </w:pBdr>
      <w:spacing w:before="100" w:beforeAutospacing="1" w:after="100" w:afterAutospacing="1"/>
    </w:pPr>
    <w:rPr>
      <w:sz w:val="24"/>
      <w:szCs w:val="24"/>
    </w:rPr>
  </w:style>
  <w:style w:type="paragraph" w:customStyle="1" w:styleId="xl178">
    <w:name w:val="xl178"/>
    <w:basedOn w:val="a"/>
    <w:rsid w:val="004C4DDD"/>
    <w:pPr>
      <w:pBdr>
        <w:right w:val="single" w:sz="4" w:space="0" w:color="auto"/>
      </w:pBdr>
      <w:spacing w:before="100" w:beforeAutospacing="1" w:after="100" w:afterAutospacing="1"/>
      <w:jc w:val="right"/>
    </w:pPr>
    <w:rPr>
      <w:b/>
      <w:bCs/>
      <w:sz w:val="26"/>
      <w:szCs w:val="26"/>
    </w:rPr>
  </w:style>
  <w:style w:type="paragraph" w:customStyle="1" w:styleId="xl179">
    <w:name w:val="xl179"/>
    <w:basedOn w:val="a"/>
    <w:rsid w:val="004C4DDD"/>
    <w:pPr>
      <w:pBdr>
        <w:right w:val="single" w:sz="4" w:space="0" w:color="auto"/>
      </w:pBdr>
      <w:spacing w:before="100" w:beforeAutospacing="1" w:after="100" w:afterAutospacing="1"/>
      <w:jc w:val="right"/>
    </w:pPr>
    <w:rPr>
      <w:sz w:val="26"/>
      <w:szCs w:val="26"/>
    </w:rPr>
  </w:style>
  <w:style w:type="paragraph" w:customStyle="1" w:styleId="xl180">
    <w:name w:val="xl180"/>
    <w:basedOn w:val="a"/>
    <w:rsid w:val="004C4DDD"/>
    <w:pPr>
      <w:pBdr>
        <w:left w:val="single" w:sz="4" w:space="0" w:color="auto"/>
        <w:bottom w:val="single" w:sz="4" w:space="0" w:color="auto"/>
      </w:pBdr>
      <w:spacing w:before="100" w:beforeAutospacing="1" w:after="100" w:afterAutospacing="1"/>
    </w:pPr>
    <w:rPr>
      <w:sz w:val="26"/>
      <w:szCs w:val="26"/>
    </w:rPr>
  </w:style>
  <w:style w:type="paragraph" w:customStyle="1" w:styleId="xl181">
    <w:name w:val="xl181"/>
    <w:basedOn w:val="a"/>
    <w:rsid w:val="004C4DDD"/>
    <w:pPr>
      <w:pBdr>
        <w:bottom w:val="single" w:sz="4" w:space="0" w:color="auto"/>
        <w:right w:val="single" w:sz="4" w:space="0" w:color="auto"/>
      </w:pBdr>
      <w:spacing w:before="100" w:beforeAutospacing="1" w:after="100" w:afterAutospacing="1"/>
      <w:jc w:val="right"/>
    </w:pPr>
    <w:rPr>
      <w:sz w:val="26"/>
      <w:szCs w:val="26"/>
    </w:rPr>
  </w:style>
  <w:style w:type="paragraph" w:customStyle="1" w:styleId="xl182">
    <w:name w:val="xl182"/>
    <w:basedOn w:val="a"/>
    <w:rsid w:val="004C4DDD"/>
    <w:pPr>
      <w:pBdr>
        <w:top w:val="single" w:sz="4" w:space="0" w:color="auto"/>
      </w:pBdr>
      <w:spacing w:before="100" w:beforeAutospacing="1" w:after="100" w:afterAutospacing="1"/>
    </w:pPr>
    <w:rPr>
      <w:b/>
      <w:bCs/>
      <w:sz w:val="26"/>
      <w:szCs w:val="26"/>
    </w:rPr>
  </w:style>
  <w:style w:type="paragraph" w:customStyle="1" w:styleId="xl183">
    <w:name w:val="xl183"/>
    <w:basedOn w:val="a"/>
    <w:rsid w:val="004C4DDD"/>
    <w:pPr>
      <w:pBdr>
        <w:top w:val="single" w:sz="4" w:space="0" w:color="auto"/>
      </w:pBdr>
      <w:spacing w:before="100" w:beforeAutospacing="1" w:after="100" w:afterAutospacing="1"/>
      <w:jc w:val="center"/>
    </w:pPr>
    <w:rPr>
      <w:sz w:val="24"/>
      <w:szCs w:val="24"/>
    </w:rPr>
  </w:style>
  <w:style w:type="paragraph" w:customStyle="1" w:styleId="xl184">
    <w:name w:val="xl184"/>
    <w:basedOn w:val="a"/>
    <w:rsid w:val="004C4DDD"/>
    <w:pPr>
      <w:pBdr>
        <w:top w:val="single" w:sz="4" w:space="0" w:color="auto"/>
      </w:pBdr>
      <w:spacing w:before="100" w:beforeAutospacing="1" w:after="100" w:afterAutospacing="1"/>
      <w:jc w:val="center"/>
    </w:pPr>
    <w:rPr>
      <w:sz w:val="26"/>
      <w:szCs w:val="26"/>
    </w:rPr>
  </w:style>
  <w:style w:type="paragraph" w:customStyle="1" w:styleId="xl185">
    <w:name w:val="xl185"/>
    <w:basedOn w:val="a"/>
    <w:rsid w:val="004C4DDD"/>
    <w:pPr>
      <w:pBdr>
        <w:top w:val="single" w:sz="4" w:space="0" w:color="auto"/>
      </w:pBdr>
      <w:spacing w:before="100" w:beforeAutospacing="1" w:after="100" w:afterAutospacing="1"/>
      <w:jc w:val="right"/>
    </w:pPr>
    <w:rPr>
      <w:b/>
      <w:bCs/>
      <w:sz w:val="26"/>
      <w:szCs w:val="26"/>
    </w:rPr>
  </w:style>
  <w:style w:type="paragraph" w:customStyle="1" w:styleId="xl186">
    <w:name w:val="xl186"/>
    <w:basedOn w:val="a"/>
    <w:rsid w:val="004C4DDD"/>
    <w:pPr>
      <w:spacing w:before="100" w:beforeAutospacing="1" w:after="100" w:afterAutospacing="1"/>
      <w:jc w:val="right"/>
    </w:pPr>
    <w:rPr>
      <w:sz w:val="26"/>
      <w:szCs w:val="26"/>
    </w:rPr>
  </w:style>
  <w:style w:type="paragraph" w:customStyle="1" w:styleId="xl187">
    <w:name w:val="xl187"/>
    <w:basedOn w:val="a"/>
    <w:rsid w:val="004C4DDD"/>
    <w:pPr>
      <w:spacing w:before="100" w:beforeAutospacing="1" w:after="100" w:afterAutospacing="1"/>
    </w:pPr>
    <w:rPr>
      <w:b/>
      <w:bCs/>
      <w:sz w:val="32"/>
      <w:szCs w:val="32"/>
    </w:rPr>
  </w:style>
  <w:style w:type="paragraph" w:customStyle="1" w:styleId="xl188">
    <w:name w:val="xl188"/>
    <w:basedOn w:val="a"/>
    <w:rsid w:val="004C4DDD"/>
    <w:pPr>
      <w:pBdr>
        <w:bottom w:val="single" w:sz="4" w:space="0" w:color="auto"/>
      </w:pBdr>
      <w:spacing w:before="100" w:beforeAutospacing="1" w:after="100" w:afterAutospacing="1"/>
    </w:pPr>
    <w:rPr>
      <w:sz w:val="26"/>
      <w:szCs w:val="26"/>
    </w:rPr>
  </w:style>
  <w:style w:type="paragraph" w:customStyle="1" w:styleId="xl189">
    <w:name w:val="xl189"/>
    <w:basedOn w:val="a"/>
    <w:rsid w:val="004C4DDD"/>
    <w:pPr>
      <w:pBdr>
        <w:top w:val="single" w:sz="4" w:space="0" w:color="auto"/>
      </w:pBdr>
      <w:spacing w:before="100" w:beforeAutospacing="1" w:after="100" w:afterAutospacing="1"/>
    </w:pPr>
    <w:rPr>
      <w:sz w:val="26"/>
      <w:szCs w:val="26"/>
    </w:rPr>
  </w:style>
  <w:style w:type="paragraph" w:customStyle="1" w:styleId="xl190">
    <w:name w:val="xl190"/>
    <w:basedOn w:val="a"/>
    <w:rsid w:val="004C4DDD"/>
    <w:pPr>
      <w:spacing w:before="100" w:beforeAutospacing="1" w:after="100" w:afterAutospacing="1"/>
      <w:jc w:val="center"/>
    </w:pPr>
    <w:rPr>
      <w:b/>
      <w:bCs/>
      <w:sz w:val="28"/>
      <w:szCs w:val="28"/>
    </w:rPr>
  </w:style>
  <w:style w:type="paragraph" w:customStyle="1" w:styleId="xl191">
    <w:name w:val="xl191"/>
    <w:basedOn w:val="a"/>
    <w:rsid w:val="004C4DDD"/>
    <w:pPr>
      <w:pBdr>
        <w:top w:val="single" w:sz="4" w:space="0" w:color="auto"/>
        <w:left w:val="single" w:sz="4" w:space="0" w:color="auto"/>
      </w:pBdr>
      <w:spacing w:before="100" w:beforeAutospacing="1" w:after="100" w:afterAutospacing="1"/>
    </w:pPr>
    <w:rPr>
      <w:b/>
      <w:bCs/>
      <w:sz w:val="28"/>
      <w:szCs w:val="28"/>
    </w:rPr>
  </w:style>
  <w:style w:type="paragraph" w:customStyle="1" w:styleId="xl192">
    <w:name w:val="xl192"/>
    <w:basedOn w:val="a"/>
    <w:rsid w:val="004C4DDD"/>
    <w:pPr>
      <w:pBdr>
        <w:right w:val="single" w:sz="4" w:space="0" w:color="auto"/>
      </w:pBdr>
      <w:spacing w:before="100" w:beforeAutospacing="1" w:after="100" w:afterAutospacing="1"/>
      <w:jc w:val="right"/>
    </w:pPr>
    <w:rPr>
      <w:sz w:val="28"/>
      <w:szCs w:val="28"/>
    </w:rPr>
  </w:style>
  <w:style w:type="paragraph" w:customStyle="1" w:styleId="xl193">
    <w:name w:val="xl193"/>
    <w:basedOn w:val="a"/>
    <w:rsid w:val="004C4DDD"/>
    <w:pPr>
      <w:spacing w:before="100" w:beforeAutospacing="1" w:after="100" w:afterAutospacing="1"/>
    </w:pPr>
    <w:rPr>
      <w:sz w:val="24"/>
      <w:szCs w:val="24"/>
    </w:rPr>
  </w:style>
  <w:style w:type="paragraph" w:customStyle="1" w:styleId="xl194">
    <w:name w:val="xl194"/>
    <w:basedOn w:val="a"/>
    <w:rsid w:val="004C4DDD"/>
    <w:pPr>
      <w:spacing w:before="100" w:beforeAutospacing="1" w:after="100" w:afterAutospacing="1"/>
    </w:pPr>
    <w:rPr>
      <w:sz w:val="24"/>
      <w:szCs w:val="24"/>
    </w:rPr>
  </w:style>
  <w:style w:type="paragraph" w:customStyle="1" w:styleId="xl195">
    <w:name w:val="xl195"/>
    <w:basedOn w:val="a"/>
    <w:rsid w:val="004C4DDD"/>
    <w:pPr>
      <w:spacing w:before="100" w:beforeAutospacing="1" w:after="100" w:afterAutospacing="1"/>
      <w:jc w:val="right"/>
    </w:pPr>
    <w:rPr>
      <w:sz w:val="26"/>
      <w:szCs w:val="26"/>
    </w:rPr>
  </w:style>
  <w:style w:type="paragraph" w:customStyle="1" w:styleId="xl196">
    <w:name w:val="xl196"/>
    <w:basedOn w:val="a"/>
    <w:rsid w:val="004C4DDD"/>
    <w:pPr>
      <w:spacing w:before="100" w:beforeAutospacing="1" w:after="100" w:afterAutospacing="1"/>
    </w:pPr>
    <w:rPr>
      <w:sz w:val="24"/>
      <w:szCs w:val="24"/>
    </w:rPr>
  </w:style>
  <w:style w:type="paragraph" w:customStyle="1" w:styleId="xl197">
    <w:name w:val="xl197"/>
    <w:basedOn w:val="a"/>
    <w:rsid w:val="004C4DDD"/>
    <w:pPr>
      <w:spacing w:before="100" w:beforeAutospacing="1" w:after="100" w:afterAutospacing="1"/>
    </w:pPr>
    <w:rPr>
      <w:sz w:val="26"/>
      <w:szCs w:val="26"/>
    </w:rPr>
  </w:style>
  <w:style w:type="paragraph" w:customStyle="1" w:styleId="xl198">
    <w:name w:val="xl198"/>
    <w:basedOn w:val="a"/>
    <w:rsid w:val="004C4DDD"/>
    <w:pPr>
      <w:spacing w:before="100" w:beforeAutospacing="1" w:after="100" w:afterAutospacing="1"/>
    </w:pPr>
    <w:rPr>
      <w:b/>
      <w:bCs/>
      <w:sz w:val="26"/>
      <w:szCs w:val="26"/>
    </w:rPr>
  </w:style>
  <w:style w:type="paragraph" w:customStyle="1" w:styleId="xl199">
    <w:name w:val="xl199"/>
    <w:basedOn w:val="a"/>
    <w:rsid w:val="004C4DDD"/>
    <w:pPr>
      <w:spacing w:before="100" w:beforeAutospacing="1" w:after="100" w:afterAutospacing="1"/>
    </w:pPr>
    <w:rPr>
      <w:sz w:val="24"/>
      <w:szCs w:val="24"/>
    </w:rPr>
  </w:style>
  <w:style w:type="paragraph" w:customStyle="1" w:styleId="xl200">
    <w:name w:val="xl200"/>
    <w:basedOn w:val="a"/>
    <w:rsid w:val="004C4DDD"/>
    <w:pPr>
      <w:spacing w:before="100" w:beforeAutospacing="1" w:after="100" w:afterAutospacing="1"/>
    </w:pPr>
    <w:rPr>
      <w:sz w:val="22"/>
      <w:szCs w:val="22"/>
    </w:rPr>
  </w:style>
  <w:style w:type="paragraph" w:customStyle="1" w:styleId="xl201">
    <w:name w:val="xl201"/>
    <w:basedOn w:val="a"/>
    <w:rsid w:val="004C4DDD"/>
    <w:pPr>
      <w:spacing w:before="100" w:beforeAutospacing="1" w:after="100" w:afterAutospacing="1"/>
      <w:textAlignment w:val="top"/>
    </w:pPr>
    <w:rPr>
      <w:b/>
      <w:bCs/>
      <w:sz w:val="22"/>
      <w:szCs w:val="22"/>
    </w:rPr>
  </w:style>
  <w:style w:type="paragraph" w:customStyle="1" w:styleId="xl202">
    <w:name w:val="xl202"/>
    <w:basedOn w:val="a"/>
    <w:rsid w:val="004C4DDD"/>
    <w:pPr>
      <w:spacing w:before="100" w:beforeAutospacing="1" w:after="100" w:afterAutospacing="1"/>
    </w:pPr>
    <w:rPr>
      <w:b/>
      <w:bCs/>
      <w:sz w:val="22"/>
      <w:szCs w:val="22"/>
    </w:rPr>
  </w:style>
  <w:style w:type="paragraph" w:customStyle="1" w:styleId="xl203">
    <w:name w:val="xl203"/>
    <w:basedOn w:val="a"/>
    <w:rsid w:val="004C4DDD"/>
    <w:pPr>
      <w:spacing w:before="100" w:beforeAutospacing="1" w:after="100" w:afterAutospacing="1"/>
      <w:jc w:val="center"/>
    </w:pPr>
    <w:rPr>
      <w:b/>
      <w:bCs/>
      <w:sz w:val="28"/>
      <w:szCs w:val="28"/>
    </w:rPr>
  </w:style>
  <w:style w:type="paragraph" w:customStyle="1" w:styleId="ConsPlusNormal">
    <w:name w:val="ConsPlusNormal"/>
    <w:link w:val="ConsPlusNormal0"/>
    <w:rsid w:val="004C4DDD"/>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locked/>
    <w:rsid w:val="004C4DDD"/>
    <w:rPr>
      <w:rFonts w:ascii="Arial" w:eastAsia="Times New Roman" w:hAnsi="Arial" w:cs="Times New Roman"/>
      <w:sz w:val="18"/>
      <w:szCs w:val="18"/>
      <w:lang w:eastAsia="ru-RU"/>
    </w:rPr>
  </w:style>
  <w:style w:type="character" w:customStyle="1" w:styleId="FontStyle13">
    <w:name w:val="Font Style13"/>
    <w:basedOn w:val="a0"/>
    <w:uiPriority w:val="99"/>
    <w:rsid w:val="004C4DDD"/>
    <w:rPr>
      <w:rFonts w:ascii="Times New Roman" w:hAnsi="Times New Roman" w:cs="Times New Roman"/>
      <w:sz w:val="26"/>
      <w:szCs w:val="26"/>
    </w:rPr>
  </w:style>
  <w:style w:type="paragraph" w:styleId="21">
    <w:name w:val="Body Text 2"/>
    <w:basedOn w:val="a"/>
    <w:link w:val="22"/>
    <w:uiPriority w:val="99"/>
    <w:rsid w:val="004C4DDD"/>
    <w:pPr>
      <w:spacing w:after="120" w:line="480" w:lineRule="auto"/>
    </w:pPr>
  </w:style>
  <w:style w:type="character" w:customStyle="1" w:styleId="22">
    <w:name w:val="Основной текст 2 Знак"/>
    <w:basedOn w:val="a0"/>
    <w:link w:val="21"/>
    <w:uiPriority w:val="99"/>
    <w:rsid w:val="004C4DDD"/>
    <w:rPr>
      <w:rFonts w:ascii="Times New Roman" w:eastAsia="Times New Roman" w:hAnsi="Times New Roman" w:cs="Times New Roman"/>
      <w:sz w:val="20"/>
      <w:szCs w:val="20"/>
      <w:lang w:eastAsia="ru-RU"/>
    </w:rPr>
  </w:style>
  <w:style w:type="paragraph" w:customStyle="1" w:styleId="fn2r">
    <w:name w:val="fn2r"/>
    <w:basedOn w:val="a"/>
    <w:rsid w:val="004C4DDD"/>
    <w:pPr>
      <w:spacing w:before="100" w:beforeAutospacing="1" w:after="100" w:afterAutospacing="1"/>
    </w:pPr>
    <w:rPr>
      <w:sz w:val="24"/>
      <w:szCs w:val="24"/>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4DDD"/>
    <w:pPr>
      <w:spacing w:before="100" w:after="100"/>
    </w:pPr>
    <w:rPr>
      <w:sz w:val="18"/>
    </w:rPr>
  </w:style>
  <w:style w:type="paragraph" w:customStyle="1" w:styleId="ConsPlusTitle">
    <w:name w:val="ConsPlusTitle"/>
    <w:rsid w:val="004C4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C4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C4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01">
    <w:name w:val="s_101"/>
    <w:rsid w:val="004C4DDD"/>
    <w:rPr>
      <w:b/>
      <w:bCs/>
      <w:strike w:val="0"/>
      <w:dstrike w:val="0"/>
      <w:color w:val="000080"/>
      <w:u w:val="none"/>
      <w:effect w:val="none"/>
    </w:rPr>
  </w:style>
  <w:style w:type="paragraph" w:styleId="af3">
    <w:name w:val="caption"/>
    <w:basedOn w:val="a"/>
    <w:next w:val="a"/>
    <w:link w:val="af4"/>
    <w:qFormat/>
    <w:rsid w:val="004C4DDD"/>
    <w:rPr>
      <w:sz w:val="28"/>
    </w:rPr>
  </w:style>
  <w:style w:type="character" w:customStyle="1" w:styleId="af4">
    <w:name w:val="Название объекта Знак"/>
    <w:link w:val="af3"/>
    <w:locked/>
    <w:rsid w:val="004C4DDD"/>
    <w:rPr>
      <w:rFonts w:ascii="Times New Roman" w:eastAsia="Times New Roman" w:hAnsi="Times New Roman" w:cs="Times New Roman"/>
      <w:sz w:val="28"/>
      <w:szCs w:val="20"/>
      <w:lang w:eastAsia="ru-RU"/>
    </w:rPr>
  </w:style>
  <w:style w:type="paragraph" w:styleId="af5">
    <w:name w:val="No Spacing"/>
    <w:uiPriority w:val="1"/>
    <w:qFormat/>
    <w:rsid w:val="004C4DDD"/>
    <w:pPr>
      <w:spacing w:after="0" w:line="240" w:lineRule="auto"/>
    </w:pPr>
    <w:rPr>
      <w:rFonts w:ascii="Calibri" w:eastAsia="Calibri" w:hAnsi="Calibri" w:cs="Times New Roman"/>
    </w:rPr>
  </w:style>
  <w:style w:type="character" w:styleId="af6">
    <w:name w:val="Strong"/>
    <w:basedOn w:val="a0"/>
    <w:qFormat/>
    <w:rsid w:val="004C4DDD"/>
    <w:rPr>
      <w:b/>
      <w:bCs/>
    </w:rPr>
  </w:style>
  <w:style w:type="paragraph" w:styleId="af7">
    <w:name w:val="List Paragraph"/>
    <w:basedOn w:val="a"/>
    <w:uiPriority w:val="34"/>
    <w:qFormat/>
    <w:rsid w:val="004C4DDD"/>
    <w:pPr>
      <w:ind w:left="720"/>
      <w:contextualSpacing/>
    </w:pPr>
    <w:rPr>
      <w:sz w:val="24"/>
      <w:szCs w:val="24"/>
    </w:rPr>
  </w:style>
  <w:style w:type="paragraph" w:customStyle="1" w:styleId="ConsPlusDocList">
    <w:name w:val="ConsPlusDocList"/>
    <w:next w:val="a"/>
    <w:rsid w:val="004C4DDD"/>
    <w:pPr>
      <w:widowControl w:val="0"/>
      <w:suppressAutoHyphens/>
      <w:autoSpaceDE w:val="0"/>
      <w:spacing w:after="0" w:line="240" w:lineRule="auto"/>
    </w:pPr>
    <w:rPr>
      <w:rFonts w:ascii="Arial" w:eastAsia="Arial" w:hAnsi="Arial" w:cs="Arial"/>
      <w:sz w:val="20"/>
      <w:szCs w:val="20"/>
      <w:lang w:eastAsia="zh-CN" w:bidi="hi-IN"/>
    </w:rPr>
  </w:style>
  <w:style w:type="paragraph" w:styleId="31">
    <w:name w:val="Body Text Indent 3"/>
    <w:basedOn w:val="a"/>
    <w:link w:val="32"/>
    <w:rsid w:val="004C4DDD"/>
    <w:pPr>
      <w:widowControl w:val="0"/>
      <w:suppressAutoHyphens/>
      <w:spacing w:after="120"/>
      <w:ind w:left="283"/>
    </w:pPr>
    <w:rPr>
      <w:rFonts w:eastAsia="DejaVu Sans"/>
      <w:color w:val="000000"/>
      <w:kern w:val="2"/>
      <w:sz w:val="16"/>
      <w:szCs w:val="16"/>
      <w:lang w:eastAsia="en-US"/>
    </w:rPr>
  </w:style>
  <w:style w:type="character" w:customStyle="1" w:styleId="32">
    <w:name w:val="Основной текст с отступом 3 Знак"/>
    <w:basedOn w:val="a0"/>
    <w:link w:val="31"/>
    <w:rsid w:val="004C4DDD"/>
    <w:rPr>
      <w:rFonts w:ascii="Times New Roman" w:eastAsia="DejaVu Sans" w:hAnsi="Times New Roman" w:cs="Times New Roman"/>
      <w:color w:val="000000"/>
      <w:kern w:val="2"/>
      <w:sz w:val="16"/>
      <w:szCs w:val="16"/>
    </w:rPr>
  </w:style>
  <w:style w:type="paragraph" w:styleId="23">
    <w:name w:val="Body Text Indent 2"/>
    <w:basedOn w:val="a"/>
    <w:link w:val="24"/>
    <w:uiPriority w:val="99"/>
    <w:rsid w:val="004C4DDD"/>
    <w:pPr>
      <w:widowControl w:val="0"/>
      <w:suppressAutoHyphens/>
      <w:spacing w:after="120" w:line="480" w:lineRule="auto"/>
      <w:ind w:left="283"/>
    </w:pPr>
    <w:rPr>
      <w:rFonts w:eastAsia="DejaVu Sans"/>
      <w:color w:val="000000"/>
      <w:kern w:val="2"/>
      <w:sz w:val="24"/>
      <w:szCs w:val="24"/>
      <w:lang w:eastAsia="en-US"/>
    </w:rPr>
  </w:style>
  <w:style w:type="character" w:customStyle="1" w:styleId="24">
    <w:name w:val="Основной текст с отступом 2 Знак"/>
    <w:basedOn w:val="a0"/>
    <w:link w:val="23"/>
    <w:uiPriority w:val="99"/>
    <w:rsid w:val="004C4DDD"/>
    <w:rPr>
      <w:rFonts w:ascii="Times New Roman" w:eastAsia="DejaVu Sans" w:hAnsi="Times New Roman" w:cs="Times New Roman"/>
      <w:color w:val="000000"/>
      <w:kern w:val="2"/>
      <w:sz w:val="24"/>
      <w:szCs w:val="24"/>
    </w:rPr>
  </w:style>
  <w:style w:type="paragraph" w:customStyle="1" w:styleId="FR3">
    <w:name w:val="FR3"/>
    <w:rsid w:val="004C4DDD"/>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15">
    <w:name w:val="Font Style15"/>
    <w:basedOn w:val="a0"/>
    <w:uiPriority w:val="99"/>
    <w:rsid w:val="004C4DDD"/>
    <w:rPr>
      <w:rFonts w:ascii="Arial" w:hAnsi="Arial" w:cs="Arial"/>
      <w:sz w:val="18"/>
      <w:szCs w:val="18"/>
    </w:rPr>
  </w:style>
  <w:style w:type="paragraph" w:customStyle="1" w:styleId="Style7">
    <w:name w:val="Style7"/>
    <w:basedOn w:val="a"/>
    <w:uiPriority w:val="99"/>
    <w:rsid w:val="004C4DDD"/>
    <w:pPr>
      <w:widowControl w:val="0"/>
      <w:autoSpaceDE w:val="0"/>
      <w:autoSpaceDN w:val="0"/>
      <w:adjustRightInd w:val="0"/>
    </w:pPr>
    <w:rPr>
      <w:sz w:val="24"/>
      <w:szCs w:val="24"/>
    </w:rPr>
  </w:style>
  <w:style w:type="paragraph" w:customStyle="1" w:styleId="Style8">
    <w:name w:val="Style8"/>
    <w:basedOn w:val="a"/>
    <w:uiPriority w:val="99"/>
    <w:rsid w:val="004C4DDD"/>
    <w:pPr>
      <w:widowControl w:val="0"/>
      <w:autoSpaceDE w:val="0"/>
      <w:autoSpaceDN w:val="0"/>
      <w:adjustRightInd w:val="0"/>
      <w:spacing w:line="323" w:lineRule="exact"/>
      <w:ind w:firstLine="696"/>
      <w:jc w:val="both"/>
    </w:pPr>
    <w:rPr>
      <w:sz w:val="24"/>
      <w:szCs w:val="24"/>
    </w:rPr>
  </w:style>
  <w:style w:type="character" w:customStyle="1" w:styleId="FontStyle12">
    <w:name w:val="Font Style12"/>
    <w:basedOn w:val="a0"/>
    <w:uiPriority w:val="99"/>
    <w:rsid w:val="004C4DDD"/>
    <w:rPr>
      <w:rFonts w:ascii="Times New Roman" w:hAnsi="Times New Roman" w:cs="Times New Roman"/>
      <w:b/>
      <w:bCs/>
      <w:sz w:val="26"/>
      <w:szCs w:val="26"/>
    </w:rPr>
  </w:style>
  <w:style w:type="paragraph" w:customStyle="1" w:styleId="Style6">
    <w:name w:val="Style6"/>
    <w:basedOn w:val="a"/>
    <w:uiPriority w:val="99"/>
    <w:rsid w:val="004C4DDD"/>
    <w:pPr>
      <w:widowControl w:val="0"/>
      <w:autoSpaceDE w:val="0"/>
      <w:autoSpaceDN w:val="0"/>
      <w:adjustRightInd w:val="0"/>
      <w:spacing w:line="322" w:lineRule="exact"/>
      <w:ind w:firstLine="720"/>
      <w:jc w:val="both"/>
    </w:pPr>
    <w:rPr>
      <w:sz w:val="24"/>
      <w:szCs w:val="24"/>
    </w:rPr>
  </w:style>
  <w:style w:type="paragraph" w:customStyle="1" w:styleId="Style1">
    <w:name w:val="Style1"/>
    <w:basedOn w:val="a"/>
    <w:uiPriority w:val="99"/>
    <w:rsid w:val="004C4DDD"/>
    <w:pPr>
      <w:widowControl w:val="0"/>
      <w:autoSpaceDE w:val="0"/>
      <w:autoSpaceDN w:val="0"/>
      <w:adjustRightInd w:val="0"/>
      <w:spacing w:line="323" w:lineRule="exact"/>
      <w:ind w:firstLine="696"/>
      <w:jc w:val="both"/>
    </w:pPr>
    <w:rPr>
      <w:sz w:val="24"/>
      <w:szCs w:val="24"/>
    </w:rPr>
  </w:style>
  <w:style w:type="paragraph" w:customStyle="1" w:styleId="Style2">
    <w:name w:val="Style2"/>
    <w:basedOn w:val="a"/>
    <w:uiPriority w:val="99"/>
    <w:rsid w:val="004C4DDD"/>
    <w:pPr>
      <w:widowControl w:val="0"/>
      <w:autoSpaceDE w:val="0"/>
      <w:autoSpaceDN w:val="0"/>
      <w:adjustRightInd w:val="0"/>
      <w:spacing w:line="326" w:lineRule="exact"/>
      <w:ind w:firstLine="710"/>
    </w:pPr>
    <w:rPr>
      <w:sz w:val="24"/>
      <w:szCs w:val="24"/>
    </w:rPr>
  </w:style>
  <w:style w:type="character" w:customStyle="1" w:styleId="FontStyle11">
    <w:name w:val="Font Style11"/>
    <w:basedOn w:val="a0"/>
    <w:uiPriority w:val="99"/>
    <w:rsid w:val="004C4DDD"/>
    <w:rPr>
      <w:rFonts w:ascii="Times New Roman" w:hAnsi="Times New Roman" w:cs="Times New Roman"/>
      <w:sz w:val="26"/>
      <w:szCs w:val="26"/>
    </w:rPr>
  </w:style>
  <w:style w:type="paragraph" w:customStyle="1" w:styleId="western">
    <w:name w:val="western"/>
    <w:basedOn w:val="a"/>
    <w:rsid w:val="004C4DDD"/>
    <w:pPr>
      <w:spacing w:before="100" w:beforeAutospacing="1" w:after="100" w:afterAutospacing="1"/>
    </w:pPr>
    <w:rPr>
      <w:sz w:val="24"/>
      <w:szCs w:val="24"/>
    </w:rPr>
  </w:style>
  <w:style w:type="paragraph" w:customStyle="1" w:styleId="11">
    <w:name w:val="марк список 1"/>
    <w:basedOn w:val="a"/>
    <w:rsid w:val="004C4DDD"/>
    <w:pPr>
      <w:tabs>
        <w:tab w:val="left" w:pos="360"/>
      </w:tabs>
      <w:spacing w:before="120" w:after="120"/>
      <w:jc w:val="both"/>
    </w:pPr>
    <w:rPr>
      <w:sz w:val="24"/>
      <w:lang w:eastAsia="ar-SA"/>
    </w:rPr>
  </w:style>
  <w:style w:type="character" w:customStyle="1" w:styleId="213pt">
    <w:name w:val="Основной текст (2) + 13 pt"/>
    <w:rsid w:val="004C4DDD"/>
    <w:rPr>
      <w:rFonts w:ascii="Times New Roman" w:hAnsi="Times New Roman" w:cs="Times New Roman"/>
      <w:sz w:val="26"/>
      <w:szCs w:val="26"/>
      <w:u w:val="none"/>
    </w:rPr>
  </w:style>
  <w:style w:type="character" w:customStyle="1" w:styleId="12">
    <w:name w:val="Основной текст (12)_"/>
    <w:link w:val="120"/>
    <w:rsid w:val="004C4DDD"/>
    <w:rPr>
      <w:shd w:val="clear" w:color="auto" w:fill="FFFFFF"/>
    </w:rPr>
  </w:style>
  <w:style w:type="paragraph" w:customStyle="1" w:styleId="120">
    <w:name w:val="Основной текст (12)"/>
    <w:basedOn w:val="a"/>
    <w:link w:val="12"/>
    <w:rsid w:val="004C4DDD"/>
    <w:pPr>
      <w:widowControl w:val="0"/>
      <w:shd w:val="clear" w:color="auto" w:fill="FFFFFF"/>
      <w:spacing w:before="120" w:after="540" w:line="240" w:lineRule="atLeast"/>
      <w:jc w:val="right"/>
    </w:pPr>
    <w:rPr>
      <w:rFonts w:asciiTheme="minorHAnsi" w:eastAsiaTheme="minorHAnsi" w:hAnsiTheme="minorHAnsi" w:cstheme="minorBidi"/>
      <w:sz w:val="22"/>
      <w:szCs w:val="22"/>
      <w:lang w:eastAsia="en-US"/>
    </w:rPr>
  </w:style>
  <w:style w:type="character" w:customStyle="1" w:styleId="13">
    <w:name w:val="Основной текст (13)_"/>
    <w:link w:val="130"/>
    <w:rsid w:val="004C4DDD"/>
    <w:rPr>
      <w:sz w:val="18"/>
      <w:szCs w:val="18"/>
      <w:shd w:val="clear" w:color="auto" w:fill="FFFFFF"/>
    </w:rPr>
  </w:style>
  <w:style w:type="paragraph" w:customStyle="1" w:styleId="130">
    <w:name w:val="Основной текст (13)"/>
    <w:basedOn w:val="a"/>
    <w:link w:val="13"/>
    <w:rsid w:val="004C4DDD"/>
    <w:pPr>
      <w:widowControl w:val="0"/>
      <w:shd w:val="clear" w:color="auto" w:fill="FFFFFF"/>
      <w:spacing w:line="223" w:lineRule="exact"/>
      <w:jc w:val="both"/>
    </w:pPr>
    <w:rPr>
      <w:rFonts w:asciiTheme="minorHAnsi" w:eastAsiaTheme="minorHAnsi" w:hAnsiTheme="minorHAnsi" w:cstheme="minorBidi"/>
      <w:sz w:val="18"/>
      <w:szCs w:val="18"/>
      <w:lang w:eastAsia="en-US"/>
    </w:rPr>
  </w:style>
  <w:style w:type="character" w:customStyle="1" w:styleId="14">
    <w:name w:val="Основной текст (14)_"/>
    <w:link w:val="140"/>
    <w:rsid w:val="004C4DDD"/>
    <w:rPr>
      <w:b/>
      <w:bCs/>
      <w:sz w:val="17"/>
      <w:szCs w:val="17"/>
      <w:shd w:val="clear" w:color="auto" w:fill="FFFFFF"/>
    </w:rPr>
  </w:style>
  <w:style w:type="paragraph" w:customStyle="1" w:styleId="140">
    <w:name w:val="Основной текст (14)"/>
    <w:basedOn w:val="a"/>
    <w:link w:val="14"/>
    <w:rsid w:val="004C4DDD"/>
    <w:pPr>
      <w:widowControl w:val="0"/>
      <w:shd w:val="clear" w:color="auto" w:fill="FFFFFF"/>
      <w:spacing w:line="223" w:lineRule="exact"/>
      <w:jc w:val="both"/>
    </w:pPr>
    <w:rPr>
      <w:rFonts w:asciiTheme="minorHAnsi" w:eastAsiaTheme="minorHAnsi" w:hAnsiTheme="minorHAnsi" w:cstheme="minorBidi"/>
      <w:b/>
      <w:bCs/>
      <w:sz w:val="17"/>
      <w:szCs w:val="17"/>
      <w:lang w:eastAsia="en-US"/>
    </w:rPr>
  </w:style>
  <w:style w:type="character" w:customStyle="1" w:styleId="15">
    <w:name w:val="Основной текст (15)_"/>
    <w:link w:val="150"/>
    <w:rsid w:val="004C4DDD"/>
    <w:rPr>
      <w:b/>
      <w:bCs/>
      <w:sz w:val="17"/>
      <w:szCs w:val="17"/>
      <w:shd w:val="clear" w:color="auto" w:fill="FFFFFF"/>
    </w:rPr>
  </w:style>
  <w:style w:type="paragraph" w:customStyle="1" w:styleId="150">
    <w:name w:val="Основной текст (15)"/>
    <w:basedOn w:val="a"/>
    <w:link w:val="15"/>
    <w:rsid w:val="004C4DDD"/>
    <w:pPr>
      <w:widowControl w:val="0"/>
      <w:shd w:val="clear" w:color="auto" w:fill="FFFFFF"/>
      <w:spacing w:after="120" w:line="223" w:lineRule="exact"/>
      <w:jc w:val="both"/>
    </w:pPr>
    <w:rPr>
      <w:rFonts w:asciiTheme="minorHAnsi" w:eastAsiaTheme="minorHAnsi" w:hAnsiTheme="minorHAnsi" w:cstheme="minorBidi"/>
      <w:b/>
      <w:bCs/>
      <w:sz w:val="17"/>
      <w:szCs w:val="17"/>
      <w:lang w:eastAsia="en-US"/>
    </w:rPr>
  </w:style>
  <w:style w:type="character" w:customStyle="1" w:styleId="16">
    <w:name w:val="Основной текст (16)_"/>
    <w:link w:val="160"/>
    <w:rsid w:val="004C4DDD"/>
    <w:rPr>
      <w:b/>
      <w:bCs/>
      <w:sz w:val="21"/>
      <w:szCs w:val="21"/>
      <w:shd w:val="clear" w:color="auto" w:fill="FFFFFF"/>
    </w:rPr>
  </w:style>
  <w:style w:type="paragraph" w:customStyle="1" w:styleId="160">
    <w:name w:val="Основной текст (16)"/>
    <w:basedOn w:val="a"/>
    <w:link w:val="16"/>
    <w:rsid w:val="004C4DDD"/>
    <w:pPr>
      <w:widowControl w:val="0"/>
      <w:shd w:val="clear" w:color="auto" w:fill="FFFFFF"/>
      <w:spacing w:before="540" w:line="269" w:lineRule="exact"/>
      <w:jc w:val="both"/>
    </w:pPr>
    <w:rPr>
      <w:rFonts w:asciiTheme="minorHAnsi" w:eastAsiaTheme="minorHAnsi" w:hAnsiTheme="minorHAnsi" w:cstheme="minorBidi"/>
      <w:b/>
      <w:bCs/>
      <w:sz w:val="21"/>
      <w:szCs w:val="21"/>
      <w:lang w:eastAsia="en-US"/>
    </w:rPr>
  </w:style>
  <w:style w:type="character" w:customStyle="1" w:styleId="161">
    <w:name w:val="Основной текст (16) + Не полужирный"/>
    <w:rsid w:val="004C4DDD"/>
  </w:style>
  <w:style w:type="paragraph" w:customStyle="1" w:styleId="17">
    <w:name w:val="нум список 1"/>
    <w:basedOn w:val="11"/>
    <w:rsid w:val="004C4DDD"/>
  </w:style>
  <w:style w:type="character" w:styleId="af8">
    <w:name w:val="page number"/>
    <w:basedOn w:val="a0"/>
    <w:rsid w:val="004C4DDD"/>
  </w:style>
  <w:style w:type="paragraph" w:customStyle="1" w:styleId="TableContents">
    <w:name w:val="Table Contents"/>
    <w:basedOn w:val="a"/>
    <w:rsid w:val="004C4DDD"/>
    <w:pPr>
      <w:widowControl w:val="0"/>
      <w:suppressLineNumbers/>
      <w:suppressAutoHyphens/>
      <w:autoSpaceDN w:val="0"/>
      <w:textAlignment w:val="baseline"/>
    </w:pPr>
    <w:rPr>
      <w:rFonts w:eastAsia="Arial Unicode MS" w:cs="Mangal"/>
      <w:kern w:val="3"/>
      <w:sz w:val="24"/>
      <w:szCs w:val="24"/>
      <w:lang w:eastAsia="zh-CN" w:bidi="hi-IN"/>
    </w:rPr>
  </w:style>
  <w:style w:type="paragraph" w:customStyle="1" w:styleId="210">
    <w:name w:val="Основной текст 21"/>
    <w:basedOn w:val="a"/>
    <w:rsid w:val="004C4DDD"/>
    <w:pPr>
      <w:overflowPunct w:val="0"/>
      <w:autoSpaceDE w:val="0"/>
      <w:autoSpaceDN w:val="0"/>
      <w:adjustRightInd w:val="0"/>
      <w:ind w:firstLine="720"/>
    </w:pPr>
    <w:rPr>
      <w:rFonts w:eastAsia="Calibri"/>
      <w:color w:val="000000"/>
      <w:spacing w:val="6"/>
      <w:sz w:val="28"/>
    </w:rPr>
  </w:style>
  <w:style w:type="paragraph" w:customStyle="1" w:styleId="consplusnormal1">
    <w:name w:val="consplusnormal"/>
    <w:basedOn w:val="a"/>
    <w:rsid w:val="004C4DDD"/>
    <w:pPr>
      <w:spacing w:before="100" w:beforeAutospacing="1" w:after="100" w:afterAutospacing="1"/>
    </w:pPr>
    <w:rPr>
      <w:rFonts w:ascii="Arial" w:hAnsi="Arial" w:cs="Arial"/>
      <w:color w:val="666666"/>
      <w:sz w:val="24"/>
      <w:szCs w:val="24"/>
    </w:rPr>
  </w:style>
  <w:style w:type="paragraph" w:customStyle="1" w:styleId="u">
    <w:name w:val="u"/>
    <w:basedOn w:val="a"/>
    <w:rsid w:val="004C4DDD"/>
    <w:pPr>
      <w:ind w:firstLine="520"/>
      <w:jc w:val="both"/>
    </w:pPr>
    <w:rPr>
      <w:sz w:val="24"/>
      <w:szCs w:val="24"/>
    </w:rPr>
  </w:style>
  <w:style w:type="character" w:customStyle="1" w:styleId="af9">
    <w:name w:val="Цветовое выделение"/>
    <w:rsid w:val="004C4DDD"/>
    <w:rPr>
      <w:b/>
      <w:color w:val="000080"/>
    </w:rPr>
  </w:style>
  <w:style w:type="character" w:customStyle="1" w:styleId="afa">
    <w:name w:val="Гипертекстовая ссылка"/>
    <w:rsid w:val="004C4DDD"/>
    <w:rPr>
      <w:rFonts w:cs="Times New Roman"/>
      <w:b/>
      <w:color w:val="008000"/>
    </w:rPr>
  </w:style>
  <w:style w:type="paragraph" w:customStyle="1" w:styleId="afb">
    <w:name w:val="Таблицы (моноширинный)"/>
    <w:basedOn w:val="a"/>
    <w:next w:val="a"/>
    <w:rsid w:val="004C4DDD"/>
    <w:pPr>
      <w:autoSpaceDE w:val="0"/>
      <w:autoSpaceDN w:val="0"/>
      <w:adjustRightInd w:val="0"/>
      <w:jc w:val="both"/>
    </w:pPr>
    <w:rPr>
      <w:rFonts w:ascii="Courier New" w:hAnsi="Courier New" w:cs="Courier New"/>
      <w:sz w:val="24"/>
      <w:szCs w:val="24"/>
    </w:rPr>
  </w:style>
  <w:style w:type="paragraph" w:customStyle="1" w:styleId="formattexttopleveltext">
    <w:name w:val="formattext topleveltext"/>
    <w:basedOn w:val="a"/>
    <w:rsid w:val="004C4DDD"/>
    <w:pPr>
      <w:spacing w:before="100" w:beforeAutospacing="1" w:after="100" w:afterAutospacing="1"/>
    </w:pPr>
    <w:rPr>
      <w:sz w:val="24"/>
      <w:szCs w:val="24"/>
    </w:rPr>
  </w:style>
  <w:style w:type="paragraph" w:customStyle="1" w:styleId="xl63">
    <w:name w:val="xl63"/>
    <w:basedOn w:val="a"/>
    <w:rsid w:val="004C4DDD"/>
    <w:pPr>
      <w:spacing w:before="100" w:beforeAutospacing="1" w:after="100" w:afterAutospacing="1"/>
    </w:pPr>
    <w:rPr>
      <w:sz w:val="24"/>
      <w:szCs w:val="24"/>
    </w:rPr>
  </w:style>
  <w:style w:type="paragraph" w:customStyle="1" w:styleId="xl64">
    <w:name w:val="xl64"/>
    <w:basedOn w:val="a"/>
    <w:rsid w:val="004C4DDD"/>
    <w:pPr>
      <w:spacing w:before="100" w:beforeAutospacing="1" w:after="100" w:afterAutospacing="1"/>
    </w:pPr>
    <w:rPr>
      <w:sz w:val="24"/>
      <w:szCs w:val="24"/>
    </w:rPr>
  </w:style>
  <w:style w:type="paragraph" w:customStyle="1" w:styleId="afc">
    <w:name w:val="Рабочий ГОЧС"/>
    <w:basedOn w:val="a"/>
    <w:rsid w:val="004C4DDD"/>
    <w:pPr>
      <w:ind w:firstLine="851"/>
    </w:pPr>
    <w:rPr>
      <w:sz w:val="28"/>
    </w:rPr>
  </w:style>
  <w:style w:type="character" w:customStyle="1" w:styleId="detail-news-title">
    <w:name w:val="detail-news-title"/>
    <w:basedOn w:val="a0"/>
    <w:rsid w:val="004C4DDD"/>
  </w:style>
  <w:style w:type="character" w:customStyle="1" w:styleId="FontStyle21">
    <w:name w:val="Font Style21"/>
    <w:basedOn w:val="a0"/>
    <w:uiPriority w:val="99"/>
    <w:rsid w:val="004C4DDD"/>
    <w:rPr>
      <w:rFonts w:ascii="Times New Roman" w:hAnsi="Times New Roman" w:cs="Times New Roman"/>
      <w:sz w:val="20"/>
      <w:szCs w:val="20"/>
    </w:rPr>
  </w:style>
  <w:style w:type="paragraph" w:customStyle="1" w:styleId="18">
    <w:name w:val="Название объекта1"/>
    <w:basedOn w:val="a"/>
    <w:rsid w:val="004C4DDD"/>
    <w:pPr>
      <w:spacing w:before="240" w:after="60"/>
      <w:ind w:firstLine="567"/>
      <w:jc w:val="center"/>
    </w:pPr>
    <w:rPr>
      <w:rFonts w:ascii="Arial" w:hAnsi="Arial" w:cs="Arial"/>
      <w:b/>
      <w:bCs/>
      <w:sz w:val="32"/>
      <w:szCs w:val="32"/>
    </w:rPr>
  </w:style>
  <w:style w:type="paragraph" w:customStyle="1" w:styleId="ConsPlusCell">
    <w:name w:val="ConsPlusCell"/>
    <w:rsid w:val="004C4D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4C4DDD"/>
  </w:style>
  <w:style w:type="character" w:customStyle="1" w:styleId="apple-converted-space">
    <w:name w:val="apple-converted-space"/>
    <w:basedOn w:val="a0"/>
    <w:rsid w:val="004C4DDD"/>
  </w:style>
  <w:style w:type="character" w:customStyle="1" w:styleId="hl">
    <w:name w:val="hl"/>
    <w:basedOn w:val="a0"/>
    <w:rsid w:val="004C4DDD"/>
  </w:style>
  <w:style w:type="character" w:customStyle="1" w:styleId="100">
    <w:name w:val="Основной текст (10)_"/>
    <w:link w:val="101"/>
    <w:rsid w:val="004C4DDD"/>
    <w:rPr>
      <w:sz w:val="27"/>
      <w:szCs w:val="27"/>
      <w:shd w:val="clear" w:color="auto" w:fill="FFFFFF"/>
    </w:rPr>
  </w:style>
  <w:style w:type="paragraph" w:customStyle="1" w:styleId="101">
    <w:name w:val="Основной текст (10)"/>
    <w:basedOn w:val="a"/>
    <w:link w:val="100"/>
    <w:rsid w:val="004C4DDD"/>
    <w:pPr>
      <w:widowControl w:val="0"/>
      <w:shd w:val="clear" w:color="auto" w:fill="FFFFFF"/>
      <w:spacing w:before="360" w:after="360" w:line="240" w:lineRule="atLeast"/>
    </w:pPr>
    <w:rPr>
      <w:rFonts w:asciiTheme="minorHAnsi" w:eastAsiaTheme="minorHAnsi" w:hAnsiTheme="minorHAnsi" w:cstheme="minorBidi"/>
      <w:sz w:val="27"/>
      <w:szCs w:val="27"/>
      <w:lang w:eastAsia="en-US"/>
    </w:rPr>
  </w:style>
  <w:style w:type="character" w:customStyle="1" w:styleId="FontStyle46">
    <w:name w:val="Font Style46"/>
    <w:rsid w:val="004C4DDD"/>
    <w:rPr>
      <w:rFonts w:ascii="Times New Roman" w:hAnsi="Times New Roman" w:cs="Times New Roman"/>
      <w:sz w:val="22"/>
      <w:szCs w:val="22"/>
    </w:rPr>
  </w:style>
  <w:style w:type="paragraph" w:customStyle="1" w:styleId="Default">
    <w:name w:val="Default"/>
    <w:rsid w:val="004C4D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C4DDD"/>
    <w:pPr>
      <w:suppressAutoHyphens/>
      <w:autoSpaceDN w:val="0"/>
      <w:textAlignment w:val="baseline"/>
    </w:pPr>
    <w:rPr>
      <w:rFonts w:ascii="Calibri" w:eastAsia="Arial Unicode MS" w:hAnsi="Calibri" w:cs="Tahoma"/>
      <w:kern w:val="3"/>
    </w:rPr>
  </w:style>
  <w:style w:type="character" w:customStyle="1" w:styleId="afd">
    <w:name w:val="Текст Знак"/>
    <w:basedOn w:val="a0"/>
    <w:link w:val="afe"/>
    <w:rsid w:val="004C4DDD"/>
    <w:rPr>
      <w:rFonts w:ascii="Courier New" w:eastAsia="Times New Roman" w:hAnsi="Courier New"/>
    </w:rPr>
  </w:style>
  <w:style w:type="paragraph" w:styleId="afe">
    <w:name w:val="Plain Text"/>
    <w:basedOn w:val="a"/>
    <w:link w:val="afd"/>
    <w:rsid w:val="004C4DDD"/>
    <w:rPr>
      <w:rFonts w:ascii="Courier New" w:hAnsi="Courier New" w:cstheme="minorBidi"/>
      <w:sz w:val="22"/>
      <w:szCs w:val="22"/>
      <w:lang w:eastAsia="en-US"/>
    </w:rPr>
  </w:style>
  <w:style w:type="character" w:customStyle="1" w:styleId="19">
    <w:name w:val="Текст Знак1"/>
    <w:basedOn w:val="a0"/>
    <w:link w:val="afe"/>
    <w:uiPriority w:val="99"/>
    <w:semiHidden/>
    <w:rsid w:val="004C4DDD"/>
    <w:rPr>
      <w:rFonts w:ascii="Consolas" w:eastAsia="Times New Roman" w:hAnsi="Consolas" w:cs="Times New Roman"/>
      <w:sz w:val="21"/>
      <w:szCs w:val="21"/>
      <w:lang w:eastAsia="ru-RU"/>
    </w:rPr>
  </w:style>
  <w:style w:type="paragraph" w:customStyle="1" w:styleId="ConsTitle">
    <w:name w:val="ConsTitle"/>
    <w:rsid w:val="004C4DD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Page">
    <w:name w:val="ConsPlusTitlePage"/>
    <w:rsid w:val="004C4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
    <w:name w:val="ТЕКСТ"/>
    <w:basedOn w:val="a"/>
    <w:link w:val="aff0"/>
    <w:qFormat/>
    <w:rsid w:val="004C4DDD"/>
    <w:pPr>
      <w:ind w:firstLine="709"/>
      <w:jc w:val="both"/>
    </w:pPr>
    <w:rPr>
      <w:rFonts w:ascii="Arial" w:hAnsi="Arial"/>
      <w:sz w:val="24"/>
      <w:szCs w:val="24"/>
    </w:rPr>
  </w:style>
  <w:style w:type="character" w:customStyle="1" w:styleId="aff0">
    <w:name w:val="ТЕКСТ Знак"/>
    <w:link w:val="aff"/>
    <w:rsid w:val="004C4DDD"/>
    <w:rPr>
      <w:rFonts w:ascii="Arial" w:eastAsia="Times New Roman" w:hAnsi="Arial" w:cs="Times New Roman"/>
      <w:sz w:val="24"/>
      <w:szCs w:val="24"/>
      <w:lang w:eastAsia="ru-RU"/>
    </w:rPr>
  </w:style>
  <w:style w:type="character" w:customStyle="1" w:styleId="25">
    <w:name w:val="Основной текст2"/>
    <w:rsid w:val="004C4DD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printc">
    <w:name w:val="printc"/>
    <w:basedOn w:val="a"/>
    <w:uiPriority w:val="99"/>
    <w:rsid w:val="004C4DDD"/>
    <w:pPr>
      <w:spacing w:before="100" w:beforeAutospacing="1" w:after="100" w:afterAutospacing="1"/>
    </w:pPr>
    <w:rPr>
      <w:sz w:val="24"/>
      <w:szCs w:val="24"/>
    </w:rPr>
  </w:style>
  <w:style w:type="paragraph" w:customStyle="1" w:styleId="220">
    <w:name w:val="Основной текст 22"/>
    <w:basedOn w:val="a"/>
    <w:rsid w:val="004C4DDD"/>
    <w:pPr>
      <w:tabs>
        <w:tab w:val="center" w:pos="8931"/>
      </w:tabs>
      <w:overflowPunct w:val="0"/>
      <w:autoSpaceDE w:val="0"/>
      <w:autoSpaceDN w:val="0"/>
      <w:adjustRightInd w:val="0"/>
      <w:ind w:left="675"/>
      <w:jc w:val="both"/>
      <w:textAlignment w:val="baseline"/>
    </w:pPr>
    <w:rPr>
      <w:sz w:val="28"/>
    </w:rPr>
  </w:style>
  <w:style w:type="paragraph" w:styleId="26">
    <w:name w:val="Body Text First Indent 2"/>
    <w:basedOn w:val="ab"/>
    <w:link w:val="27"/>
    <w:rsid w:val="004C4DDD"/>
    <w:pPr>
      <w:spacing w:after="120"/>
      <w:ind w:left="283" w:firstLine="210"/>
    </w:pPr>
    <w:rPr>
      <w:sz w:val="24"/>
      <w:szCs w:val="24"/>
    </w:rPr>
  </w:style>
  <w:style w:type="character" w:customStyle="1" w:styleId="27">
    <w:name w:val="Красная строка 2 Знак"/>
    <w:basedOn w:val="ac"/>
    <w:link w:val="26"/>
    <w:rsid w:val="004C4DDD"/>
    <w:rPr>
      <w:sz w:val="24"/>
      <w:szCs w:val="24"/>
    </w:rPr>
  </w:style>
  <w:style w:type="character" w:customStyle="1" w:styleId="FontStyle16">
    <w:name w:val="Font Style16"/>
    <w:rsid w:val="004C4DDD"/>
    <w:rPr>
      <w:rFonts w:ascii="Times New Roman" w:hAnsi="Times New Roman" w:cs="Times New Roman"/>
      <w:sz w:val="30"/>
      <w:szCs w:val="30"/>
    </w:rPr>
  </w:style>
  <w:style w:type="paragraph" w:styleId="33">
    <w:name w:val="Body Text 3"/>
    <w:basedOn w:val="a"/>
    <w:link w:val="34"/>
    <w:uiPriority w:val="99"/>
    <w:semiHidden/>
    <w:unhideWhenUsed/>
    <w:rsid w:val="004C4DDD"/>
    <w:pPr>
      <w:spacing w:after="120"/>
    </w:pPr>
    <w:rPr>
      <w:sz w:val="16"/>
      <w:szCs w:val="16"/>
    </w:rPr>
  </w:style>
  <w:style w:type="character" w:customStyle="1" w:styleId="34">
    <w:name w:val="Основной текст 3 Знак"/>
    <w:basedOn w:val="a0"/>
    <w:link w:val="33"/>
    <w:uiPriority w:val="99"/>
    <w:semiHidden/>
    <w:rsid w:val="004C4DD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6335</Words>
  <Characters>36111</Characters>
  <Application>Microsoft Office Word</Application>
  <DocSecurity>0</DocSecurity>
  <Lines>300</Lines>
  <Paragraphs>84</Paragraphs>
  <ScaleCrop>false</ScaleCrop>
  <Company>Microsoft</Company>
  <LinksUpToDate>false</LinksUpToDate>
  <CharactersWithSpaces>42362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2017-12-25T08:54:00Z</dcterms:created>
  <dcterms:modified xsi:type="dcterms:W3CDTF">2017-12-25T08:55:00Z</dcterms:modified>
</cp:coreProperties>
</file>