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E54A17" w:rsidRPr="00E54A17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17" w:rsidRPr="00E54A17" w:rsidRDefault="00E5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26 февраля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17" w:rsidRPr="00E54A17" w:rsidRDefault="00E54A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N 732-ОЗ</w:t>
            </w:r>
          </w:p>
        </w:tc>
      </w:tr>
    </w:tbl>
    <w:p w:rsidR="00E54A17" w:rsidRPr="00E54A17" w:rsidRDefault="00E54A17" w:rsidP="00E54A1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17">
        <w:rPr>
          <w:rFonts w:ascii="Times New Roman" w:hAnsi="Times New Roman" w:cs="Times New Roman"/>
          <w:b/>
          <w:bCs/>
          <w:sz w:val="24"/>
          <w:szCs w:val="24"/>
        </w:rPr>
        <w:t>НОВГОРОДСКАЯ ОБЛАСТЬ</w:t>
      </w: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17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1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СТАТЬЮ 1 ОБЛАСТНОГО ЗАКОНА "О МЕРАХ</w:t>
      </w: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17">
        <w:rPr>
          <w:rFonts w:ascii="Times New Roman" w:hAnsi="Times New Roman" w:cs="Times New Roman"/>
          <w:b/>
          <w:bCs/>
          <w:sz w:val="24"/>
          <w:szCs w:val="24"/>
        </w:rPr>
        <w:t>ПО РЕАЛИЗАЦИИ НА ТЕРРИТОРИИ ОБЛАСТИ ФЕДЕРАЛЬНОГО ЗАКОНА</w:t>
      </w: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17">
        <w:rPr>
          <w:rFonts w:ascii="Times New Roman" w:hAnsi="Times New Roman" w:cs="Times New Roman"/>
          <w:b/>
          <w:bCs/>
          <w:sz w:val="24"/>
          <w:szCs w:val="24"/>
        </w:rPr>
        <w:t xml:space="preserve">"О </w:t>
      </w:r>
      <w:proofErr w:type="gramStart"/>
      <w:r w:rsidRPr="00E54A17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E54A17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СООТВЕТСТВИЕМ РАСХОДОВ ЛИЦ, ЗАМЕЩАЮЩИХ</w:t>
      </w:r>
    </w:p>
    <w:p w:rsidR="00E54A17" w:rsidRPr="00E54A17" w:rsidRDefault="00E54A17" w:rsidP="00E54A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17">
        <w:rPr>
          <w:rFonts w:ascii="Times New Roman" w:hAnsi="Times New Roman" w:cs="Times New Roman"/>
          <w:b/>
          <w:bCs/>
          <w:sz w:val="24"/>
          <w:szCs w:val="24"/>
        </w:rPr>
        <w:t>ГОСУДАРСТВЕННЫЕ ДОЛЖНОСТИ, И ИНЫХ ЛИЦ ИХ ДОХОДАМ"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4A1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54A17" w:rsidRPr="00E54A17" w:rsidRDefault="00E54A17" w:rsidP="00E54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54A17" w:rsidRPr="00E54A17" w:rsidRDefault="00E54A17" w:rsidP="00E54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E54A17" w:rsidRPr="00E54A17" w:rsidRDefault="00E54A17" w:rsidP="00E54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от 25.02.2015 N 1352-5 ОД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Статья 1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E54A17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E54A17">
        <w:rPr>
          <w:rFonts w:ascii="Times New Roman" w:hAnsi="Times New Roman" w:cs="Times New Roman"/>
          <w:sz w:val="24"/>
          <w:szCs w:val="24"/>
        </w:rPr>
        <w:t xml:space="preserve"> областного закона от 04.03.2013 N 219-ОЗ "О мерах по реализации на территории области Федерального закона "О </w:t>
      </w:r>
      <w:proofErr w:type="gramStart"/>
      <w:r w:rsidRPr="00E54A1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54A1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(газета "Новгородские ведомости" от 07.03.2013, 05.07.2013, 06.09.2013, 05.12.2014) следующие изменения: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E54A17">
          <w:rPr>
            <w:rFonts w:ascii="Times New Roman" w:hAnsi="Times New Roman" w:cs="Times New Roman"/>
            <w:color w:val="0000FF"/>
            <w:sz w:val="24"/>
            <w:szCs w:val="24"/>
          </w:rPr>
          <w:t>часть 1</w:t>
        </w:r>
      </w:hyperlink>
      <w:r w:rsidRPr="00E54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E54A17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E54A17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не позднее 30 апреля года, следующего за отчетным финансовым годом, представляют: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1) лица, замещающие государственные должности Новгородской области;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2) лица, замещающие муниципальные должности в Новгородской области, замещаемые на постоянной основе;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E54A1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" w:history="1">
        <w:r w:rsidRPr="00E54A17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E54A17">
        <w:rPr>
          <w:rFonts w:ascii="Times New Roman" w:hAnsi="Times New Roman" w:cs="Times New Roman"/>
          <w:sz w:val="24"/>
          <w:szCs w:val="24"/>
        </w:rPr>
        <w:t xml:space="preserve"> слова "Указом Президента Российской Федерации от 23 июля 2014 года N 460" заменить словами "</w:t>
      </w:r>
      <w:hyperlink r:id="rId8" w:history="1">
        <w:r w:rsidRPr="00E54A1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54A1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N 460";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 w:rsidRPr="00E54A17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E54A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54A1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54A17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 xml:space="preserve">4) </w:t>
      </w:r>
      <w:hyperlink r:id="rId11" w:history="1">
        <w:r w:rsidRPr="00E54A17">
          <w:rPr>
            <w:rFonts w:ascii="Times New Roman" w:hAnsi="Times New Roman" w:cs="Times New Roman"/>
            <w:color w:val="0000FF"/>
            <w:sz w:val="24"/>
            <w:szCs w:val="24"/>
          </w:rPr>
          <w:t>часть 7</w:t>
        </w:r>
      </w:hyperlink>
      <w:r w:rsidRPr="00E54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E54A17">
        <w:rPr>
          <w:rFonts w:ascii="Times New Roman" w:hAnsi="Times New Roman" w:cs="Times New Roman"/>
          <w:sz w:val="24"/>
          <w:szCs w:val="24"/>
        </w:rP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</w:t>
      </w:r>
      <w:r w:rsidRPr="00E54A17">
        <w:rPr>
          <w:rFonts w:ascii="Times New Roman" w:hAnsi="Times New Roman" w:cs="Times New Roman"/>
          <w:sz w:val="24"/>
          <w:szCs w:val="24"/>
        </w:rPr>
        <w:lastRenderedPageBreak/>
        <w:t>указанных в части 1 настоящей статьи, и</w:t>
      </w:r>
      <w:proofErr w:type="gramEnd"/>
      <w:r w:rsidRPr="00E54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A17"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данных.".</w:t>
      </w:r>
      <w:proofErr w:type="gramEnd"/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Статья 2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через десять дней после его официального опубликования.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Губернатор Новгородской области</w:t>
      </w:r>
    </w:p>
    <w:p w:rsidR="00E54A17" w:rsidRPr="00E54A17" w:rsidRDefault="00E54A17" w:rsidP="00E54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С.Г.МИТИН</w:t>
      </w:r>
    </w:p>
    <w:p w:rsidR="00E54A17" w:rsidRPr="00E54A17" w:rsidRDefault="00E54A17" w:rsidP="00E54A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E54A17" w:rsidRPr="00E54A17" w:rsidRDefault="00E54A17" w:rsidP="00E54A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26 февраля 2015 года</w:t>
      </w:r>
    </w:p>
    <w:p w:rsidR="00E54A17" w:rsidRPr="00E54A17" w:rsidRDefault="00E54A17" w:rsidP="00E54A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N 732-ОЗ</w:t>
      </w: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A17" w:rsidRPr="00E54A17" w:rsidRDefault="00E54A17" w:rsidP="00E54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EFA" w:rsidRPr="00E54A17" w:rsidRDefault="00C01E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EFA" w:rsidRPr="00E54A17" w:rsidSect="00E54A17">
      <w:pgSz w:w="11906" w:h="16838"/>
      <w:pgMar w:top="907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17"/>
    <w:rsid w:val="00C01EFA"/>
    <w:rsid w:val="00E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1DCB6445C00B60AB9B2F248C4D8A78BD3B2D7D81DA582A697DD8927F8A381912FF3E77440C978A4X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1DCB6445C00B60AB9B2F15AA887AF8EDEE8DFDB14AED2F2C886D470F1A9D6D660AAA5304DACXB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1DCB6445C00B60AB9B2F15AA887AF8EDEE8DFDB14AED2F2C886D470F1A9D6D660AAA5304DC87C4A2BACA0X5L" TargetMode="External"/><Relationship Id="rId11" Type="http://schemas.openxmlformats.org/officeDocument/2006/relationships/hyperlink" Target="consultantplus://offline/ref=44E1DCB6445C00B60AB9B2F15AA887AF8EDEE8DFDB14AED2F2C886D470F1A9D6D660AAA5304DC87C4A2BAFA0XAL" TargetMode="External"/><Relationship Id="rId5" Type="http://schemas.openxmlformats.org/officeDocument/2006/relationships/hyperlink" Target="consultantplus://offline/ref=44E1DCB6445C00B60AB9B2F15AA887AF8EDEE8DFDB14AED2F2C886D470F1A9D6D660AAA5304DC87C4A2BACA0X4L" TargetMode="External"/><Relationship Id="rId10" Type="http://schemas.openxmlformats.org/officeDocument/2006/relationships/hyperlink" Target="consultantplus://offline/ref=44E1DCB6445C00B60AB9B2F15AA887AF8EDEE8DFDB14AED2F2C886D470F1A9D6D660AAA5304DC87C4A2BADA0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1DCB6445C00B60AB9B2F15AA887AF8EDEE8DFDB14AED2F2C886D470F1A9D6D660AAA5304DC87C4A2BADA0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2015-03-24T11:23:00Z</dcterms:created>
  <dcterms:modified xsi:type="dcterms:W3CDTF">2015-03-24T11:24:00Z</dcterms:modified>
</cp:coreProperties>
</file>