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A3A" w:rsidRDefault="00996A3A" w:rsidP="00996A3A">
      <w:pPr>
        <w:pStyle w:val="Style1"/>
        <w:widowControl/>
        <w:spacing w:before="67"/>
        <w:ind w:left="533"/>
        <w:jc w:val="center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Российская Федерация</w:t>
      </w:r>
    </w:p>
    <w:p w:rsidR="00996A3A" w:rsidRDefault="00996A3A" w:rsidP="00996A3A">
      <w:pPr>
        <w:pStyle w:val="Style1"/>
        <w:widowControl/>
        <w:tabs>
          <w:tab w:val="left" w:pos="5929"/>
        </w:tabs>
        <w:spacing w:before="67"/>
        <w:ind w:left="533"/>
        <w:jc w:val="center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Новгородская область Новгородский район</w:t>
      </w:r>
    </w:p>
    <w:p w:rsidR="00996A3A" w:rsidRDefault="00996A3A" w:rsidP="00996A3A">
      <w:pPr>
        <w:pStyle w:val="Style1"/>
        <w:widowControl/>
        <w:spacing w:before="67"/>
        <w:ind w:left="533"/>
        <w:jc w:val="center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СОВЕТ ДЕПУТАТОВ БОРКОВСКОГО СЕЛЬСКОГО ПОСЕЛЕНИЯ</w:t>
      </w:r>
    </w:p>
    <w:p w:rsidR="00996A3A" w:rsidRDefault="00996A3A" w:rsidP="00996A3A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996A3A" w:rsidRDefault="00996A3A" w:rsidP="00996A3A">
      <w:pPr>
        <w:pStyle w:val="Style2"/>
        <w:widowControl/>
        <w:spacing w:before="62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РЕШЕНИЕ</w:t>
      </w:r>
    </w:p>
    <w:p w:rsidR="00996A3A" w:rsidRDefault="00996A3A" w:rsidP="00996A3A">
      <w:pPr>
        <w:pStyle w:val="Style3"/>
        <w:widowControl/>
        <w:spacing w:line="240" w:lineRule="exact"/>
        <w:rPr>
          <w:sz w:val="20"/>
          <w:szCs w:val="20"/>
        </w:rPr>
      </w:pPr>
    </w:p>
    <w:p w:rsidR="00996A3A" w:rsidRDefault="00996A3A" w:rsidP="00996A3A">
      <w:pPr>
        <w:pStyle w:val="Style3"/>
        <w:widowControl/>
        <w:spacing w:line="240" w:lineRule="exact"/>
        <w:rPr>
          <w:sz w:val="20"/>
          <w:szCs w:val="20"/>
        </w:rPr>
      </w:pPr>
    </w:p>
    <w:p w:rsidR="00996A3A" w:rsidRDefault="00996A3A" w:rsidP="00996A3A">
      <w:pPr>
        <w:pStyle w:val="Style3"/>
        <w:widowControl/>
        <w:tabs>
          <w:tab w:val="left" w:leader="underscore" w:pos="1992"/>
        </w:tabs>
        <w:spacing w:before="82"/>
        <w:ind w:firstLine="0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от  15.08.2013г. №26</w:t>
      </w:r>
    </w:p>
    <w:p w:rsidR="00996A3A" w:rsidRDefault="00996A3A" w:rsidP="00996A3A">
      <w:pPr>
        <w:pStyle w:val="Style5"/>
        <w:widowControl/>
        <w:spacing w:before="10" w:line="240" w:lineRule="auto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д. Борки</w:t>
      </w:r>
    </w:p>
    <w:p w:rsidR="00996A3A" w:rsidRDefault="00996A3A" w:rsidP="00996A3A">
      <w:pPr>
        <w:pStyle w:val="Style5"/>
        <w:widowControl/>
        <w:spacing w:line="240" w:lineRule="exact"/>
        <w:ind w:right="4478"/>
      </w:pPr>
    </w:p>
    <w:p w:rsidR="00996A3A" w:rsidRDefault="00996A3A" w:rsidP="00996A3A">
      <w:pPr>
        <w:pStyle w:val="Style5"/>
        <w:widowControl/>
        <w:spacing w:line="240" w:lineRule="auto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 xml:space="preserve">Об утверждении Положения о порядке </w:t>
      </w:r>
    </w:p>
    <w:p w:rsidR="00996A3A" w:rsidRDefault="00996A3A" w:rsidP="00996A3A">
      <w:pPr>
        <w:pStyle w:val="Style5"/>
        <w:widowControl/>
        <w:spacing w:line="240" w:lineRule="auto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 xml:space="preserve">назначения и проведения опроса </w:t>
      </w:r>
    </w:p>
    <w:p w:rsidR="00996A3A" w:rsidRDefault="00996A3A" w:rsidP="00996A3A">
      <w:pPr>
        <w:pStyle w:val="Style5"/>
        <w:widowControl/>
        <w:spacing w:line="240" w:lineRule="auto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 xml:space="preserve">граждан на территории Борковского </w:t>
      </w:r>
    </w:p>
    <w:p w:rsidR="00996A3A" w:rsidRDefault="00996A3A" w:rsidP="00996A3A">
      <w:pPr>
        <w:pStyle w:val="Style5"/>
        <w:widowControl/>
        <w:spacing w:line="240" w:lineRule="auto"/>
      </w:pPr>
      <w:r>
        <w:rPr>
          <w:rStyle w:val="FontStyle13"/>
          <w:b/>
          <w:sz w:val="28"/>
          <w:szCs w:val="28"/>
        </w:rPr>
        <w:t>сельского поселения</w:t>
      </w:r>
    </w:p>
    <w:p w:rsidR="00996A3A" w:rsidRDefault="00996A3A" w:rsidP="00996A3A">
      <w:pPr>
        <w:pStyle w:val="Style6"/>
        <w:widowControl/>
        <w:spacing w:line="240" w:lineRule="auto"/>
        <w:jc w:val="both"/>
        <w:rPr>
          <w:sz w:val="28"/>
          <w:szCs w:val="28"/>
        </w:rPr>
      </w:pPr>
    </w:p>
    <w:p w:rsidR="00996A3A" w:rsidRDefault="00996A3A" w:rsidP="00996A3A">
      <w:pPr>
        <w:pStyle w:val="Style6"/>
        <w:widowControl/>
        <w:spacing w:line="240" w:lineRule="auto"/>
        <w:ind w:firstLine="71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На основании статьи 31 Федерального закона от 06 октября 2003 года № 131-ФЗ «Об общих принципах организации местного самоуправления в Российской Федерации», Уставом Борковского сельского поселения</w:t>
      </w:r>
    </w:p>
    <w:p w:rsidR="00996A3A" w:rsidRDefault="00996A3A" w:rsidP="00996A3A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Совет депутатов Борковского сельского поселения</w:t>
      </w:r>
    </w:p>
    <w:p w:rsidR="00996A3A" w:rsidRDefault="00996A3A" w:rsidP="00996A3A">
      <w:pPr>
        <w:pStyle w:val="Style4"/>
        <w:widowControl/>
        <w:spacing w:line="240" w:lineRule="auto"/>
        <w:jc w:val="center"/>
      </w:pPr>
    </w:p>
    <w:p w:rsidR="00996A3A" w:rsidRDefault="00996A3A" w:rsidP="00996A3A">
      <w:pPr>
        <w:pStyle w:val="Style4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РЕШИЛ:</w:t>
      </w:r>
    </w:p>
    <w:p w:rsidR="00996A3A" w:rsidRDefault="00996A3A" w:rsidP="00996A3A">
      <w:pPr>
        <w:pStyle w:val="Style7"/>
        <w:widowControl/>
        <w:spacing w:line="240" w:lineRule="auto"/>
        <w:jc w:val="both"/>
      </w:pPr>
    </w:p>
    <w:p w:rsidR="00996A3A" w:rsidRDefault="00996A3A" w:rsidP="00996A3A">
      <w:pPr>
        <w:pStyle w:val="Style7"/>
        <w:widowControl/>
        <w:tabs>
          <w:tab w:val="left" w:pos="965"/>
        </w:tabs>
        <w:spacing w:line="240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1.</w:t>
      </w:r>
      <w:r>
        <w:rPr>
          <w:rStyle w:val="FontStyle13"/>
          <w:sz w:val="28"/>
          <w:szCs w:val="28"/>
        </w:rPr>
        <w:tab/>
        <w:t>Утвердить прилагаемое Положение о порядке назначения и проведения</w:t>
      </w:r>
      <w:r>
        <w:rPr>
          <w:rStyle w:val="FontStyle13"/>
          <w:sz w:val="28"/>
          <w:szCs w:val="28"/>
        </w:rPr>
        <w:br/>
        <w:t>опроса граждан на территории Борковского сельского поселения.</w:t>
      </w:r>
    </w:p>
    <w:p w:rsidR="00996A3A" w:rsidRDefault="00996A3A" w:rsidP="00996A3A">
      <w:pPr>
        <w:pStyle w:val="Style7"/>
        <w:widowControl/>
        <w:tabs>
          <w:tab w:val="left" w:pos="970"/>
        </w:tabs>
        <w:spacing w:line="240" w:lineRule="auto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2.</w:t>
      </w:r>
      <w:r>
        <w:rPr>
          <w:rStyle w:val="FontStyle13"/>
          <w:sz w:val="28"/>
          <w:szCs w:val="28"/>
        </w:rPr>
        <w:tab/>
        <w:t>Опубликовать настоящее решение в муниципальной газете «Борковский вестник».</w:t>
      </w:r>
    </w:p>
    <w:p w:rsidR="00996A3A" w:rsidRDefault="00996A3A" w:rsidP="00996A3A">
      <w:pPr>
        <w:pStyle w:val="Style3"/>
        <w:widowControl/>
        <w:spacing w:line="240" w:lineRule="auto"/>
      </w:pPr>
    </w:p>
    <w:p w:rsidR="00996A3A" w:rsidRDefault="00996A3A" w:rsidP="00996A3A">
      <w:pPr>
        <w:pStyle w:val="Style3"/>
        <w:widowControl/>
        <w:spacing w:line="240" w:lineRule="auto"/>
        <w:rPr>
          <w:sz w:val="28"/>
          <w:szCs w:val="28"/>
        </w:rPr>
      </w:pPr>
    </w:p>
    <w:p w:rsidR="00996A3A" w:rsidRDefault="00996A3A" w:rsidP="00996A3A">
      <w:pPr>
        <w:pStyle w:val="Style3"/>
        <w:widowControl/>
        <w:tabs>
          <w:tab w:val="left" w:pos="5093"/>
          <w:tab w:val="left" w:pos="8064"/>
        </w:tabs>
        <w:spacing w:line="240" w:lineRule="auto"/>
        <w:rPr>
          <w:rStyle w:val="FontStyle11"/>
          <w:b w:val="0"/>
        </w:rPr>
      </w:pPr>
      <w:r>
        <w:rPr>
          <w:rStyle w:val="FontStyle11"/>
          <w:b w:val="0"/>
          <w:sz w:val="28"/>
          <w:szCs w:val="28"/>
        </w:rPr>
        <w:t>Глава сельского поселения</w:t>
      </w:r>
      <w:r>
        <w:rPr>
          <w:rStyle w:val="FontStyle11"/>
          <w:b w:val="0"/>
          <w:bCs w:val="0"/>
          <w:sz w:val="28"/>
          <w:szCs w:val="28"/>
        </w:rPr>
        <w:tab/>
        <w:t xml:space="preserve">         </w:t>
      </w:r>
      <w:r w:rsidR="00591EEE">
        <w:rPr>
          <w:rStyle w:val="FontStyle11"/>
          <w:b w:val="0"/>
          <w:bCs w:val="0"/>
          <w:sz w:val="28"/>
          <w:szCs w:val="28"/>
        </w:rPr>
        <w:t xml:space="preserve">                        </w:t>
      </w:r>
      <w:r>
        <w:rPr>
          <w:rStyle w:val="FontStyle11"/>
          <w:b w:val="0"/>
          <w:bCs w:val="0"/>
          <w:sz w:val="28"/>
          <w:szCs w:val="28"/>
        </w:rPr>
        <w:t xml:space="preserve">  </w:t>
      </w:r>
      <w:r>
        <w:rPr>
          <w:rStyle w:val="FontStyle11"/>
          <w:b w:val="0"/>
          <w:sz w:val="28"/>
          <w:szCs w:val="28"/>
        </w:rPr>
        <w:t>С.В. Баринов</w:t>
      </w:r>
    </w:p>
    <w:p w:rsidR="00996A3A" w:rsidRDefault="00996A3A" w:rsidP="00996A3A">
      <w:pPr>
        <w:pStyle w:val="Style5"/>
        <w:widowControl/>
        <w:spacing w:before="67" w:line="317" w:lineRule="exact"/>
        <w:ind w:left="4968"/>
        <w:jc w:val="left"/>
        <w:rPr>
          <w:rStyle w:val="FontStyle12"/>
          <w:sz w:val="24"/>
          <w:szCs w:val="24"/>
        </w:rPr>
      </w:pPr>
    </w:p>
    <w:p w:rsidR="00996A3A" w:rsidRDefault="00996A3A" w:rsidP="00996A3A">
      <w:pPr>
        <w:pStyle w:val="Style5"/>
        <w:widowControl/>
        <w:spacing w:before="67" w:line="317" w:lineRule="exact"/>
        <w:ind w:left="4968"/>
        <w:jc w:val="left"/>
        <w:rPr>
          <w:rStyle w:val="FontStyle12"/>
          <w:sz w:val="24"/>
          <w:szCs w:val="24"/>
        </w:rPr>
      </w:pPr>
    </w:p>
    <w:p w:rsidR="00996A3A" w:rsidRDefault="00996A3A" w:rsidP="00996A3A">
      <w:pPr>
        <w:pStyle w:val="Style5"/>
        <w:widowControl/>
        <w:spacing w:before="67" w:line="317" w:lineRule="exact"/>
        <w:ind w:left="4968"/>
        <w:jc w:val="left"/>
        <w:rPr>
          <w:rStyle w:val="FontStyle12"/>
          <w:sz w:val="24"/>
          <w:szCs w:val="24"/>
        </w:rPr>
      </w:pPr>
    </w:p>
    <w:p w:rsidR="00996A3A" w:rsidRDefault="00996A3A" w:rsidP="00996A3A">
      <w:pPr>
        <w:pStyle w:val="Style5"/>
        <w:widowControl/>
        <w:spacing w:before="67" w:line="317" w:lineRule="exact"/>
        <w:ind w:left="4968"/>
        <w:jc w:val="left"/>
        <w:rPr>
          <w:rStyle w:val="FontStyle12"/>
          <w:sz w:val="24"/>
          <w:szCs w:val="24"/>
        </w:rPr>
      </w:pPr>
    </w:p>
    <w:p w:rsidR="00996A3A" w:rsidRDefault="00996A3A" w:rsidP="00996A3A">
      <w:pPr>
        <w:pStyle w:val="Style5"/>
        <w:widowControl/>
        <w:spacing w:before="67" w:line="317" w:lineRule="exact"/>
        <w:ind w:left="4968"/>
        <w:jc w:val="left"/>
        <w:rPr>
          <w:rStyle w:val="FontStyle12"/>
          <w:sz w:val="24"/>
          <w:szCs w:val="24"/>
        </w:rPr>
      </w:pPr>
    </w:p>
    <w:p w:rsidR="00996A3A" w:rsidRDefault="00996A3A" w:rsidP="00996A3A">
      <w:pPr>
        <w:pStyle w:val="Style5"/>
        <w:widowControl/>
        <w:spacing w:before="67" w:line="317" w:lineRule="exact"/>
        <w:ind w:left="4968"/>
        <w:jc w:val="left"/>
        <w:rPr>
          <w:rStyle w:val="FontStyle12"/>
          <w:sz w:val="24"/>
          <w:szCs w:val="24"/>
        </w:rPr>
      </w:pPr>
    </w:p>
    <w:p w:rsidR="00996A3A" w:rsidRDefault="00996A3A" w:rsidP="00996A3A">
      <w:pPr>
        <w:pStyle w:val="Style5"/>
        <w:widowControl/>
        <w:spacing w:before="67" w:line="317" w:lineRule="exact"/>
        <w:ind w:left="4968"/>
        <w:jc w:val="left"/>
        <w:rPr>
          <w:rStyle w:val="FontStyle12"/>
          <w:sz w:val="24"/>
          <w:szCs w:val="24"/>
        </w:rPr>
      </w:pPr>
    </w:p>
    <w:p w:rsidR="00996A3A" w:rsidRDefault="00996A3A" w:rsidP="00996A3A">
      <w:pPr>
        <w:pStyle w:val="Style5"/>
        <w:widowControl/>
        <w:spacing w:before="67" w:line="317" w:lineRule="exact"/>
        <w:ind w:left="4968"/>
        <w:jc w:val="left"/>
        <w:rPr>
          <w:rStyle w:val="FontStyle12"/>
          <w:sz w:val="24"/>
          <w:szCs w:val="24"/>
        </w:rPr>
      </w:pPr>
    </w:p>
    <w:p w:rsidR="00996A3A" w:rsidRDefault="00996A3A" w:rsidP="00996A3A">
      <w:pPr>
        <w:pStyle w:val="Style5"/>
        <w:widowControl/>
        <w:spacing w:before="67" w:line="317" w:lineRule="exact"/>
        <w:ind w:left="4968"/>
        <w:jc w:val="left"/>
        <w:rPr>
          <w:rStyle w:val="FontStyle12"/>
          <w:sz w:val="24"/>
          <w:szCs w:val="24"/>
        </w:rPr>
      </w:pPr>
    </w:p>
    <w:p w:rsidR="00996A3A" w:rsidRDefault="00996A3A" w:rsidP="00996A3A">
      <w:pPr>
        <w:pStyle w:val="Style5"/>
        <w:widowControl/>
        <w:spacing w:before="67" w:line="317" w:lineRule="exact"/>
        <w:ind w:left="4968"/>
        <w:jc w:val="left"/>
        <w:rPr>
          <w:rStyle w:val="FontStyle12"/>
          <w:sz w:val="24"/>
          <w:szCs w:val="24"/>
        </w:rPr>
      </w:pPr>
    </w:p>
    <w:p w:rsidR="00996A3A" w:rsidRDefault="00996A3A" w:rsidP="00996A3A">
      <w:pPr>
        <w:pStyle w:val="Style5"/>
        <w:widowControl/>
        <w:spacing w:before="67" w:line="317" w:lineRule="exact"/>
        <w:ind w:left="4968"/>
        <w:jc w:val="left"/>
        <w:rPr>
          <w:rStyle w:val="FontStyle12"/>
          <w:sz w:val="24"/>
          <w:szCs w:val="24"/>
        </w:rPr>
      </w:pPr>
    </w:p>
    <w:p w:rsidR="00996A3A" w:rsidRDefault="00996A3A" w:rsidP="00996A3A">
      <w:pPr>
        <w:pStyle w:val="Style5"/>
        <w:widowControl/>
        <w:spacing w:before="67" w:line="317" w:lineRule="exact"/>
        <w:ind w:left="4968"/>
        <w:jc w:val="left"/>
        <w:rPr>
          <w:rStyle w:val="FontStyle12"/>
          <w:sz w:val="24"/>
          <w:szCs w:val="24"/>
        </w:rPr>
      </w:pPr>
    </w:p>
    <w:p w:rsidR="00996A3A" w:rsidRDefault="00996A3A" w:rsidP="00996A3A">
      <w:pPr>
        <w:pStyle w:val="Style5"/>
        <w:widowControl/>
        <w:spacing w:before="67" w:line="317" w:lineRule="exact"/>
        <w:ind w:left="4968"/>
        <w:jc w:val="left"/>
        <w:rPr>
          <w:rStyle w:val="FontStyle12"/>
          <w:sz w:val="24"/>
          <w:szCs w:val="24"/>
        </w:rPr>
      </w:pPr>
    </w:p>
    <w:p w:rsidR="00996A3A" w:rsidRDefault="00996A3A" w:rsidP="00996A3A">
      <w:pPr>
        <w:pStyle w:val="Style5"/>
        <w:widowControl/>
        <w:spacing w:before="67" w:line="317" w:lineRule="exact"/>
        <w:ind w:left="4968"/>
        <w:jc w:val="lef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                 УТВЕРЖДЕНО</w:t>
      </w:r>
    </w:p>
    <w:p w:rsidR="00996A3A" w:rsidRDefault="00996A3A" w:rsidP="00996A3A">
      <w:pPr>
        <w:pStyle w:val="Style5"/>
        <w:widowControl/>
        <w:tabs>
          <w:tab w:val="left" w:pos="6994"/>
          <w:tab w:val="left" w:pos="8640"/>
        </w:tabs>
        <w:spacing w:line="317" w:lineRule="exact"/>
        <w:ind w:left="4968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решением</w:t>
      </w:r>
      <w:r>
        <w:rPr>
          <w:rStyle w:val="FontStyle12"/>
          <w:sz w:val="24"/>
          <w:szCs w:val="24"/>
        </w:rPr>
        <w:tab/>
        <w:t>Совета</w:t>
      </w:r>
      <w:r>
        <w:rPr>
          <w:rStyle w:val="FontStyle12"/>
          <w:sz w:val="24"/>
          <w:szCs w:val="24"/>
        </w:rPr>
        <w:tab/>
        <w:t>депутатов</w:t>
      </w:r>
    </w:p>
    <w:p w:rsidR="00996A3A" w:rsidRDefault="00996A3A" w:rsidP="00996A3A">
      <w:pPr>
        <w:pStyle w:val="Style5"/>
        <w:widowControl/>
        <w:spacing w:line="317" w:lineRule="exact"/>
        <w:ind w:left="4978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Борковского сельского поселения </w:t>
      </w:r>
    </w:p>
    <w:p w:rsidR="00996A3A" w:rsidRDefault="00996A3A" w:rsidP="00996A3A">
      <w:pPr>
        <w:pStyle w:val="Style5"/>
        <w:widowControl/>
        <w:spacing w:line="317" w:lineRule="exact"/>
        <w:ind w:left="4978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от   15.08.2013г. №26</w:t>
      </w:r>
    </w:p>
    <w:p w:rsidR="00996A3A" w:rsidRDefault="00996A3A" w:rsidP="00996A3A">
      <w:pPr>
        <w:pStyle w:val="Style6"/>
        <w:widowControl/>
        <w:spacing w:line="240" w:lineRule="exact"/>
        <w:ind w:left="2035"/>
        <w:rPr>
          <w:sz w:val="20"/>
          <w:szCs w:val="20"/>
        </w:rPr>
      </w:pPr>
    </w:p>
    <w:p w:rsidR="00996A3A" w:rsidRDefault="00996A3A" w:rsidP="00996A3A">
      <w:pPr>
        <w:pStyle w:val="Style6"/>
        <w:widowControl/>
        <w:spacing w:line="240" w:lineRule="exact"/>
        <w:ind w:left="2035"/>
        <w:rPr>
          <w:sz w:val="20"/>
          <w:szCs w:val="20"/>
        </w:rPr>
      </w:pPr>
    </w:p>
    <w:p w:rsidR="00996A3A" w:rsidRDefault="00996A3A" w:rsidP="00996A3A">
      <w:pPr>
        <w:pStyle w:val="Style6"/>
        <w:widowControl/>
        <w:spacing w:line="240" w:lineRule="auto"/>
        <w:ind w:left="1361" w:hanging="1361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Положение о порядке назначения и проведения опроса граждан на территории Борковского сельского поселения</w:t>
      </w:r>
    </w:p>
    <w:p w:rsidR="00996A3A" w:rsidRDefault="00996A3A" w:rsidP="00996A3A">
      <w:pPr>
        <w:pStyle w:val="Style3"/>
        <w:widowControl/>
        <w:spacing w:before="216" w:line="312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Настоящее Положение в соответствии с Федеральным законом «Об общих принципах организации местного самоуправления в Российской Федерации», Уставом Борковского сельского поселения определяет порядок подготовки, проведения, установления и рассмотрения результатов опроса граждан в муниципальном образовании, как одну из форм непосредственного участия населения в осуществлении местного самоуправления.</w:t>
      </w:r>
    </w:p>
    <w:p w:rsidR="00996A3A" w:rsidRDefault="00996A3A" w:rsidP="00996A3A">
      <w:pPr>
        <w:pStyle w:val="Style1"/>
        <w:widowControl/>
        <w:spacing w:line="240" w:lineRule="exact"/>
        <w:ind w:left="3581"/>
      </w:pPr>
    </w:p>
    <w:p w:rsidR="00996A3A" w:rsidRDefault="00996A3A" w:rsidP="00996A3A">
      <w:pPr>
        <w:pStyle w:val="Style1"/>
        <w:widowControl/>
        <w:spacing w:before="5" w:line="312" w:lineRule="exact"/>
        <w:ind w:left="358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1. Понятие опроса граждан</w:t>
      </w:r>
    </w:p>
    <w:p w:rsidR="00996A3A" w:rsidRDefault="00996A3A" w:rsidP="00996A3A">
      <w:pPr>
        <w:pStyle w:val="Style4"/>
        <w:widowControl/>
        <w:tabs>
          <w:tab w:val="left" w:pos="1272"/>
        </w:tabs>
        <w:spacing w:line="312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1.1.</w:t>
      </w:r>
      <w:r>
        <w:rPr>
          <w:rStyle w:val="FontStyle12"/>
          <w:sz w:val="28"/>
          <w:szCs w:val="28"/>
        </w:rPr>
        <w:tab/>
        <w:t>Под опросом граждан в настоящем Положении понимается способ</w:t>
      </w:r>
      <w:r>
        <w:rPr>
          <w:rStyle w:val="FontStyle12"/>
          <w:sz w:val="28"/>
          <w:szCs w:val="28"/>
        </w:rPr>
        <w:br/>
        <w:t>выявления мнения населения муниципального образования по вопросам местного</w:t>
      </w:r>
      <w:r>
        <w:rPr>
          <w:rStyle w:val="FontStyle12"/>
          <w:sz w:val="28"/>
          <w:szCs w:val="28"/>
        </w:rPr>
        <w:br/>
        <w:t>значения для его учёта при принятии решений органами местного самоуправления</w:t>
      </w:r>
      <w:r>
        <w:rPr>
          <w:rStyle w:val="FontStyle12"/>
          <w:sz w:val="28"/>
          <w:szCs w:val="28"/>
        </w:rPr>
        <w:br/>
        <w:t>и должностными лицами местного самоуправления, а также органами</w:t>
      </w:r>
      <w:r>
        <w:rPr>
          <w:rStyle w:val="FontStyle12"/>
          <w:sz w:val="28"/>
          <w:szCs w:val="28"/>
        </w:rPr>
        <w:br/>
        <w:t>государственной власти.</w:t>
      </w:r>
    </w:p>
    <w:p w:rsidR="00996A3A" w:rsidRDefault="00996A3A" w:rsidP="00996A3A">
      <w:pPr>
        <w:pStyle w:val="Style4"/>
        <w:widowControl/>
        <w:tabs>
          <w:tab w:val="left" w:pos="1190"/>
        </w:tabs>
        <w:spacing w:line="312" w:lineRule="exact"/>
        <w:ind w:left="730"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1.2.</w:t>
      </w:r>
      <w:r>
        <w:rPr>
          <w:rStyle w:val="FontStyle12"/>
          <w:sz w:val="28"/>
          <w:szCs w:val="28"/>
        </w:rPr>
        <w:tab/>
        <w:t>Результаты опроса носят рекомендательный характер.</w:t>
      </w:r>
    </w:p>
    <w:p w:rsidR="00996A3A" w:rsidRDefault="00996A3A" w:rsidP="00996A3A">
      <w:pPr>
        <w:pStyle w:val="Style4"/>
        <w:widowControl/>
        <w:numPr>
          <w:ilvl w:val="0"/>
          <w:numId w:val="1"/>
        </w:numPr>
        <w:tabs>
          <w:tab w:val="left" w:pos="1176"/>
        </w:tabs>
        <w:spacing w:line="312" w:lineRule="exact"/>
        <w:ind w:firstLine="715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 опросе граждан имеют право участвовать жители муниципального образования, обладающие избирательным правом.</w:t>
      </w:r>
    </w:p>
    <w:p w:rsidR="00996A3A" w:rsidRDefault="00996A3A" w:rsidP="00996A3A">
      <w:pPr>
        <w:pStyle w:val="Style4"/>
        <w:widowControl/>
        <w:numPr>
          <w:ilvl w:val="0"/>
          <w:numId w:val="1"/>
        </w:numPr>
        <w:tabs>
          <w:tab w:val="left" w:pos="1176"/>
        </w:tabs>
        <w:spacing w:line="312" w:lineRule="exact"/>
        <w:ind w:firstLine="715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Жители муниципального образования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996A3A" w:rsidRDefault="00996A3A" w:rsidP="00996A3A">
      <w:pPr>
        <w:pStyle w:val="Style4"/>
        <w:widowControl/>
        <w:tabs>
          <w:tab w:val="left" w:pos="1301"/>
        </w:tabs>
        <w:spacing w:line="312" w:lineRule="exact"/>
        <w:ind w:firstLine="725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1.5.</w:t>
      </w:r>
      <w:r>
        <w:rPr>
          <w:rStyle w:val="FontStyle12"/>
          <w:sz w:val="28"/>
          <w:szCs w:val="28"/>
        </w:rPr>
        <w:tab/>
        <w:t>Какие-либо прямые или косвенные ограничения прав граждан на</w:t>
      </w:r>
      <w:r>
        <w:rPr>
          <w:rStyle w:val="FontStyle12"/>
          <w:sz w:val="28"/>
          <w:szCs w:val="28"/>
        </w:rPr>
        <w:br/>
        <w:t>участие в опросе в зависимости от пола, расы, национальности, языка,</w:t>
      </w:r>
      <w:r>
        <w:rPr>
          <w:rStyle w:val="FontStyle12"/>
          <w:sz w:val="28"/>
          <w:szCs w:val="28"/>
        </w:rPr>
        <w:br/>
        <w:t>происхождения, имущественного и должностного положения, отношения к</w:t>
      </w:r>
      <w:r>
        <w:rPr>
          <w:rStyle w:val="FontStyle12"/>
          <w:sz w:val="28"/>
          <w:szCs w:val="28"/>
        </w:rPr>
        <w:br/>
        <w:t xml:space="preserve">религии, убеждений, принадлежности </w:t>
      </w:r>
      <w:r>
        <w:rPr>
          <w:rStyle w:val="FontStyle12"/>
          <w:spacing w:val="-30"/>
          <w:sz w:val="28"/>
          <w:szCs w:val="28"/>
        </w:rPr>
        <w:t>к</w:t>
      </w:r>
      <w:r>
        <w:rPr>
          <w:rStyle w:val="FontStyle12"/>
          <w:sz w:val="28"/>
          <w:szCs w:val="28"/>
        </w:rPr>
        <w:t xml:space="preserve"> общественным объединениям не</w:t>
      </w:r>
      <w:r>
        <w:rPr>
          <w:rStyle w:val="FontStyle12"/>
          <w:sz w:val="28"/>
          <w:szCs w:val="28"/>
        </w:rPr>
        <w:br/>
        <w:t>допускаются.</w:t>
      </w:r>
    </w:p>
    <w:p w:rsidR="00996A3A" w:rsidRDefault="00996A3A" w:rsidP="00996A3A">
      <w:pPr>
        <w:pStyle w:val="Style4"/>
        <w:widowControl/>
        <w:tabs>
          <w:tab w:val="left" w:pos="1200"/>
        </w:tabs>
        <w:spacing w:line="312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1.6.</w:t>
      </w:r>
      <w:r>
        <w:rPr>
          <w:rStyle w:val="FontStyle12"/>
          <w:sz w:val="28"/>
          <w:szCs w:val="28"/>
        </w:rPr>
        <w:tab/>
        <w:t>Участие в опросе граждан является свободным и добровольным. В ходе</w:t>
      </w:r>
      <w:r>
        <w:rPr>
          <w:rStyle w:val="FontStyle12"/>
          <w:sz w:val="28"/>
          <w:szCs w:val="28"/>
        </w:rPr>
        <w:br/>
        <w:t>опроса никто не может быть принужден к выражению своих мнений и убеждений</w:t>
      </w:r>
      <w:r>
        <w:rPr>
          <w:rStyle w:val="FontStyle12"/>
          <w:sz w:val="28"/>
          <w:szCs w:val="28"/>
        </w:rPr>
        <w:br/>
        <w:t>или отказу от них.</w:t>
      </w:r>
    </w:p>
    <w:p w:rsidR="00996A3A" w:rsidRDefault="00996A3A" w:rsidP="00996A3A">
      <w:pPr>
        <w:pStyle w:val="Style4"/>
        <w:widowControl/>
        <w:tabs>
          <w:tab w:val="left" w:pos="1435"/>
        </w:tabs>
        <w:spacing w:before="5" w:line="312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1.7.</w:t>
      </w:r>
      <w:r>
        <w:rPr>
          <w:rStyle w:val="FontStyle12"/>
          <w:sz w:val="28"/>
          <w:szCs w:val="28"/>
        </w:rPr>
        <w:tab/>
        <w:t>Подготовка, проведение и установление результатов опроса</w:t>
      </w:r>
      <w:r>
        <w:rPr>
          <w:rStyle w:val="FontStyle12"/>
          <w:sz w:val="28"/>
          <w:szCs w:val="28"/>
        </w:rPr>
        <w:br/>
        <w:t>осуществляется на основе принципов законности, открытости и гласности.</w:t>
      </w:r>
    </w:p>
    <w:p w:rsidR="00996A3A" w:rsidRDefault="00996A3A" w:rsidP="00996A3A">
      <w:pPr>
        <w:pStyle w:val="Style4"/>
        <w:widowControl/>
        <w:tabs>
          <w:tab w:val="left" w:pos="1330"/>
        </w:tabs>
        <w:spacing w:line="312" w:lineRule="exact"/>
        <w:ind w:firstLine="71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1.8.</w:t>
      </w:r>
      <w:r>
        <w:rPr>
          <w:rStyle w:val="FontStyle12"/>
          <w:sz w:val="28"/>
          <w:szCs w:val="28"/>
        </w:rPr>
        <w:tab/>
        <w:t>Органы и должностные лица местного самоуправления обязаны</w:t>
      </w:r>
      <w:r>
        <w:rPr>
          <w:rStyle w:val="FontStyle12"/>
          <w:sz w:val="28"/>
          <w:szCs w:val="28"/>
        </w:rPr>
        <w:br/>
        <w:t>содействовать населению в реализации права на участие в опросе.</w:t>
      </w:r>
    </w:p>
    <w:p w:rsidR="00996A3A" w:rsidRDefault="00996A3A" w:rsidP="00996A3A">
      <w:pPr>
        <w:pStyle w:val="Style1"/>
        <w:widowControl/>
        <w:spacing w:before="240"/>
        <w:ind w:left="1546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2. Вопросы, предлагаемые при проведении опроса граждан</w:t>
      </w:r>
    </w:p>
    <w:p w:rsidR="00996A3A" w:rsidRDefault="00996A3A" w:rsidP="00996A3A">
      <w:pPr>
        <w:pStyle w:val="Style5"/>
        <w:widowControl/>
        <w:numPr>
          <w:ilvl w:val="0"/>
          <w:numId w:val="2"/>
        </w:numPr>
        <w:tabs>
          <w:tab w:val="left" w:pos="1186"/>
        </w:tabs>
        <w:spacing w:before="67" w:line="312" w:lineRule="exact"/>
        <w:ind w:firstLine="69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 ходе проведения опроса на обсуждение граждан могут быть вынесены вопросы, непосредственно затрагивающие интересы жителей муниципального образования по месту их проживания и отнесенные законодательством Российской Федерации, Уставом Борковского сельского поселения к вопросам местного значения.</w:t>
      </w:r>
    </w:p>
    <w:p w:rsidR="00996A3A" w:rsidRDefault="00996A3A" w:rsidP="00996A3A">
      <w:pPr>
        <w:pStyle w:val="Style5"/>
        <w:widowControl/>
        <w:numPr>
          <w:ilvl w:val="0"/>
          <w:numId w:val="2"/>
        </w:numPr>
        <w:tabs>
          <w:tab w:val="left" w:pos="1186"/>
        </w:tabs>
        <w:spacing w:line="317" w:lineRule="exact"/>
        <w:ind w:firstLine="691"/>
        <w:rPr>
          <w:rStyle w:val="FontStyle12"/>
          <w:sz w:val="28"/>
          <w:szCs w:val="28"/>
        </w:rPr>
      </w:pPr>
      <w:proofErr w:type="gramStart"/>
      <w:r>
        <w:rPr>
          <w:rStyle w:val="FontStyle12"/>
          <w:sz w:val="28"/>
          <w:szCs w:val="28"/>
        </w:rPr>
        <w:t>Содержание вопроса (вопросов), выносимого (выносимых) на опрос, не должно противоречить федеральному законодательству, законодательству Новгородской области и нормативным правовым актам муниципального образования.</w:t>
      </w:r>
      <w:proofErr w:type="gramEnd"/>
    </w:p>
    <w:p w:rsidR="00996A3A" w:rsidRDefault="00996A3A" w:rsidP="00996A3A">
      <w:pPr>
        <w:pStyle w:val="Style5"/>
        <w:widowControl/>
        <w:numPr>
          <w:ilvl w:val="0"/>
          <w:numId w:val="2"/>
        </w:numPr>
        <w:tabs>
          <w:tab w:val="left" w:pos="1186"/>
        </w:tabs>
        <w:spacing w:line="312" w:lineRule="exact"/>
        <w:ind w:firstLine="69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Вопрос, выносимый на обсуждение граждан в ходе опроса, должен быть сформулирован таким образом, чтобы исключить его неоднозначное толкование.</w:t>
      </w:r>
    </w:p>
    <w:p w:rsidR="00996A3A" w:rsidRDefault="00996A3A" w:rsidP="00996A3A">
      <w:pPr>
        <w:pStyle w:val="Style5"/>
        <w:widowControl/>
        <w:tabs>
          <w:tab w:val="left" w:pos="1186"/>
        </w:tabs>
        <w:spacing w:line="312" w:lineRule="exact"/>
        <w:ind w:left="691"/>
        <w:rPr>
          <w:rStyle w:val="FontStyle12"/>
          <w:sz w:val="28"/>
          <w:szCs w:val="28"/>
        </w:rPr>
      </w:pPr>
    </w:p>
    <w:p w:rsidR="00996A3A" w:rsidRDefault="00996A3A" w:rsidP="00996A3A">
      <w:pPr>
        <w:pStyle w:val="Style4"/>
        <w:widowControl/>
        <w:spacing w:line="240" w:lineRule="auto"/>
        <w:ind w:firstLine="1525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3. Территория проведения опроса граждан </w:t>
      </w:r>
    </w:p>
    <w:p w:rsidR="00996A3A" w:rsidRDefault="00996A3A" w:rsidP="00996A3A">
      <w:pPr>
        <w:pStyle w:val="Style4"/>
        <w:widowControl/>
        <w:spacing w:line="240" w:lineRule="auto"/>
        <w:ind w:firstLine="1525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3.1. Опрос граждан может проводиться одновременно на всей территории муниципального образования или на части его территории.</w:t>
      </w:r>
    </w:p>
    <w:p w:rsidR="00996A3A" w:rsidRDefault="00996A3A" w:rsidP="00996A3A">
      <w:pPr>
        <w:pStyle w:val="Style1"/>
        <w:widowControl/>
        <w:spacing w:before="240" w:line="312" w:lineRule="exact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4. Инициатива проведения опроса</w:t>
      </w:r>
    </w:p>
    <w:p w:rsidR="00996A3A" w:rsidRDefault="00996A3A" w:rsidP="00996A3A">
      <w:pPr>
        <w:pStyle w:val="Style5"/>
        <w:widowControl/>
        <w:tabs>
          <w:tab w:val="left" w:pos="1200"/>
        </w:tabs>
        <w:spacing w:line="312" w:lineRule="exact"/>
        <w:ind w:left="715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4.1.</w:t>
      </w:r>
      <w:r>
        <w:rPr>
          <w:rStyle w:val="FontStyle12"/>
          <w:sz w:val="28"/>
          <w:szCs w:val="28"/>
        </w:rPr>
        <w:tab/>
        <w:t>Инициатива проведения опроса принадлежит:</w:t>
      </w:r>
    </w:p>
    <w:p w:rsidR="00996A3A" w:rsidRDefault="00996A3A" w:rsidP="00996A3A">
      <w:pPr>
        <w:pStyle w:val="Style5"/>
        <w:widowControl/>
        <w:numPr>
          <w:ilvl w:val="0"/>
          <w:numId w:val="3"/>
        </w:numPr>
        <w:tabs>
          <w:tab w:val="left" w:pos="878"/>
        </w:tabs>
        <w:spacing w:before="5" w:line="312" w:lineRule="exact"/>
        <w:ind w:left="715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представительному органу муниципального образования;</w:t>
      </w:r>
    </w:p>
    <w:p w:rsidR="00996A3A" w:rsidRDefault="00996A3A" w:rsidP="00996A3A">
      <w:pPr>
        <w:pStyle w:val="Style5"/>
        <w:widowControl/>
        <w:numPr>
          <w:ilvl w:val="0"/>
          <w:numId w:val="3"/>
        </w:numPr>
        <w:tabs>
          <w:tab w:val="left" w:pos="878"/>
        </w:tabs>
        <w:spacing w:before="5" w:line="312" w:lineRule="exact"/>
        <w:ind w:left="715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главе муниципального образования;</w:t>
      </w:r>
    </w:p>
    <w:p w:rsidR="00996A3A" w:rsidRDefault="00996A3A" w:rsidP="00996A3A">
      <w:pPr>
        <w:pStyle w:val="Style5"/>
        <w:widowControl/>
        <w:numPr>
          <w:ilvl w:val="0"/>
          <w:numId w:val="3"/>
        </w:numPr>
        <w:tabs>
          <w:tab w:val="left" w:pos="878"/>
        </w:tabs>
        <w:spacing w:before="5" w:line="312" w:lineRule="exact"/>
        <w:ind w:left="715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органам государственной власти Новгородской области.</w:t>
      </w:r>
    </w:p>
    <w:p w:rsidR="00996A3A" w:rsidRDefault="00996A3A" w:rsidP="00996A3A">
      <w:pPr>
        <w:widowControl/>
      </w:pPr>
    </w:p>
    <w:p w:rsidR="00996A3A" w:rsidRDefault="00996A3A" w:rsidP="00996A3A">
      <w:pPr>
        <w:pStyle w:val="Style5"/>
        <w:widowControl/>
        <w:numPr>
          <w:ilvl w:val="0"/>
          <w:numId w:val="4"/>
        </w:numPr>
        <w:tabs>
          <w:tab w:val="left" w:pos="1238"/>
        </w:tabs>
        <w:spacing w:line="312" w:lineRule="exact"/>
        <w:ind w:firstLine="70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Инициатива представительного органа муниципального образования </w:t>
      </w:r>
      <w:proofErr w:type="gramStart"/>
      <w:r>
        <w:rPr>
          <w:rStyle w:val="FontStyle12"/>
          <w:sz w:val="28"/>
          <w:szCs w:val="28"/>
        </w:rPr>
        <w:t>оформляется решением представительного органа муниципального образования о проведении опроса может</w:t>
      </w:r>
      <w:proofErr w:type="gramEnd"/>
      <w:r>
        <w:rPr>
          <w:rStyle w:val="FontStyle12"/>
          <w:sz w:val="28"/>
          <w:szCs w:val="28"/>
        </w:rPr>
        <w:t xml:space="preserve"> исходить от депутата или постоянных комиссий представительного органа муниципального образования.</w:t>
      </w:r>
    </w:p>
    <w:p w:rsidR="00996A3A" w:rsidRDefault="00996A3A" w:rsidP="00996A3A">
      <w:pPr>
        <w:pStyle w:val="Style5"/>
        <w:widowControl/>
        <w:numPr>
          <w:ilvl w:val="0"/>
          <w:numId w:val="4"/>
        </w:numPr>
        <w:tabs>
          <w:tab w:val="left" w:pos="1238"/>
        </w:tabs>
        <w:spacing w:line="312" w:lineRule="exact"/>
        <w:ind w:firstLine="70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Инициатива Главы муниципального образования о проведении опроса оформляется постановлением Главы муниципального образования.</w:t>
      </w:r>
    </w:p>
    <w:p w:rsidR="00996A3A" w:rsidRDefault="00996A3A" w:rsidP="00996A3A">
      <w:pPr>
        <w:pStyle w:val="Style5"/>
        <w:widowControl/>
        <w:numPr>
          <w:ilvl w:val="0"/>
          <w:numId w:val="4"/>
        </w:numPr>
        <w:tabs>
          <w:tab w:val="left" w:pos="1238"/>
        </w:tabs>
        <w:spacing w:before="5" w:line="312" w:lineRule="exact"/>
        <w:ind w:firstLine="70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Граждане и их объединения вправе обратиться в представительный орган муниципального образования или к Главе муниципального образования с предложением о проведении опроса, которое рассматривается в порядке, предусмотренном статьей 32 Федерального закона «Об общих принципах организации местного самоуправления в Российской Федерации».</w:t>
      </w:r>
    </w:p>
    <w:p w:rsidR="00996A3A" w:rsidRDefault="00996A3A" w:rsidP="00996A3A">
      <w:pPr>
        <w:pStyle w:val="Style1"/>
        <w:widowControl/>
        <w:spacing w:before="235" w:line="307" w:lineRule="exact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5. Финансирование опроса</w:t>
      </w:r>
    </w:p>
    <w:p w:rsidR="00996A3A" w:rsidRDefault="00996A3A" w:rsidP="00996A3A">
      <w:pPr>
        <w:pStyle w:val="Style3"/>
        <w:widowControl/>
        <w:spacing w:line="307" w:lineRule="exact"/>
        <w:ind w:firstLine="715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5.1. Финансирование мероприятий, связанных с подготовкой и проведением опроса, осуществляется:</w:t>
      </w:r>
    </w:p>
    <w:p w:rsidR="00996A3A" w:rsidRDefault="00996A3A" w:rsidP="00996A3A">
      <w:pPr>
        <w:pStyle w:val="Style3"/>
        <w:widowControl/>
        <w:spacing w:line="307" w:lineRule="exact"/>
        <w:ind w:firstLine="70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за счет средств местного бюджета - при проведении опроса по инициативе органов местного самоуправления;</w:t>
      </w:r>
    </w:p>
    <w:p w:rsidR="00996A3A" w:rsidRDefault="00996A3A" w:rsidP="00996A3A">
      <w:pPr>
        <w:pStyle w:val="Style3"/>
        <w:widowControl/>
        <w:spacing w:line="307" w:lineRule="exact"/>
        <w:ind w:firstLine="70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за счет средств областного бюджета - при проведении опроса по инициативе органов государственной власти области.</w:t>
      </w:r>
    </w:p>
    <w:p w:rsidR="00996A3A" w:rsidRDefault="00996A3A" w:rsidP="00996A3A">
      <w:pPr>
        <w:pStyle w:val="Style1"/>
        <w:widowControl/>
        <w:spacing w:line="240" w:lineRule="exact"/>
        <w:ind w:left="3562"/>
        <w:jc w:val="both"/>
      </w:pPr>
    </w:p>
    <w:p w:rsidR="00996A3A" w:rsidRDefault="00996A3A" w:rsidP="00996A3A">
      <w:pPr>
        <w:pStyle w:val="Style1"/>
        <w:widowControl/>
        <w:spacing w:before="5"/>
        <w:ind w:left="3562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6. Назначение опроса</w:t>
      </w:r>
    </w:p>
    <w:p w:rsidR="00996A3A" w:rsidRDefault="00996A3A" w:rsidP="00996A3A">
      <w:pPr>
        <w:pStyle w:val="Style4"/>
        <w:widowControl/>
        <w:tabs>
          <w:tab w:val="left" w:pos="1416"/>
        </w:tabs>
        <w:spacing w:before="67" w:line="322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6.1.</w:t>
      </w:r>
      <w:r>
        <w:rPr>
          <w:rStyle w:val="FontStyle12"/>
          <w:sz w:val="28"/>
          <w:szCs w:val="28"/>
        </w:rPr>
        <w:tab/>
        <w:t>Назначение опроса осуществляется представительным органом</w:t>
      </w:r>
      <w:r>
        <w:rPr>
          <w:rStyle w:val="FontStyle12"/>
          <w:sz w:val="28"/>
          <w:szCs w:val="28"/>
        </w:rPr>
        <w:br/>
        <w:t>муниципального образования путем принятия решения в порядке,</w:t>
      </w:r>
      <w:r>
        <w:rPr>
          <w:rStyle w:val="FontStyle12"/>
          <w:sz w:val="28"/>
          <w:szCs w:val="28"/>
        </w:rPr>
        <w:br/>
        <w:t>предусмотренном Регламентом.</w:t>
      </w:r>
    </w:p>
    <w:p w:rsidR="00996A3A" w:rsidRDefault="00996A3A" w:rsidP="00996A3A">
      <w:pPr>
        <w:pStyle w:val="Style4"/>
        <w:widowControl/>
        <w:tabs>
          <w:tab w:val="left" w:pos="1306"/>
        </w:tabs>
        <w:spacing w:line="312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6.2.</w:t>
      </w:r>
      <w:r>
        <w:rPr>
          <w:rStyle w:val="FontStyle12"/>
          <w:sz w:val="28"/>
          <w:szCs w:val="28"/>
        </w:rPr>
        <w:tab/>
        <w:t>Решение о назначении опроса считается принятым, если за него</w:t>
      </w:r>
      <w:r>
        <w:rPr>
          <w:rStyle w:val="FontStyle12"/>
          <w:sz w:val="28"/>
          <w:szCs w:val="28"/>
        </w:rPr>
        <w:br/>
        <w:t>проголосовало более половины депутатов представительного органа</w:t>
      </w:r>
      <w:r>
        <w:rPr>
          <w:rStyle w:val="FontStyle12"/>
          <w:sz w:val="28"/>
          <w:szCs w:val="28"/>
        </w:rPr>
        <w:br/>
        <w:t>муниципального образования (голосование по принятию решения может</w:t>
      </w:r>
      <w:r>
        <w:rPr>
          <w:rStyle w:val="FontStyle12"/>
          <w:sz w:val="28"/>
          <w:szCs w:val="28"/>
        </w:rPr>
        <w:br/>
        <w:t>устанавливаться в соответствии с уставом муниципального образования и</w:t>
      </w:r>
      <w:r>
        <w:rPr>
          <w:rStyle w:val="FontStyle12"/>
          <w:sz w:val="28"/>
          <w:szCs w:val="28"/>
        </w:rPr>
        <w:br/>
        <w:t>регламентом представительного органа).</w:t>
      </w:r>
    </w:p>
    <w:p w:rsidR="00996A3A" w:rsidRDefault="00996A3A" w:rsidP="00996A3A">
      <w:pPr>
        <w:pStyle w:val="Style4"/>
        <w:widowControl/>
        <w:tabs>
          <w:tab w:val="left" w:pos="1498"/>
        </w:tabs>
        <w:spacing w:line="312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6.3.</w:t>
      </w:r>
      <w:r>
        <w:rPr>
          <w:rStyle w:val="FontStyle12"/>
          <w:sz w:val="28"/>
          <w:szCs w:val="28"/>
        </w:rPr>
        <w:tab/>
        <w:t>В нормативном правовом акте представительного органа</w:t>
      </w:r>
      <w:r>
        <w:rPr>
          <w:rStyle w:val="FontStyle12"/>
          <w:sz w:val="28"/>
          <w:szCs w:val="28"/>
        </w:rPr>
        <w:br/>
        <w:t>муниципального образования о назначении опроса граждан указываются:</w:t>
      </w:r>
    </w:p>
    <w:p w:rsidR="00996A3A" w:rsidRDefault="00996A3A" w:rsidP="00996A3A">
      <w:pPr>
        <w:pStyle w:val="Style4"/>
        <w:widowControl/>
        <w:tabs>
          <w:tab w:val="left" w:pos="864"/>
        </w:tabs>
        <w:spacing w:line="312" w:lineRule="exact"/>
        <w:ind w:firstLine="70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>
        <w:rPr>
          <w:rStyle w:val="FontStyle12"/>
          <w:sz w:val="28"/>
          <w:szCs w:val="28"/>
        </w:rPr>
        <w:tab/>
        <w:t>дата и сроки проведения опроса (в случае, если опрос проводится в течение нескольких дней, в нормативном правовом акте о назначении опроса указываются даты начала и окончания проведения опроса);</w:t>
      </w:r>
    </w:p>
    <w:p w:rsidR="00996A3A" w:rsidRDefault="00996A3A" w:rsidP="00996A3A">
      <w:pPr>
        <w:pStyle w:val="Style4"/>
        <w:widowControl/>
        <w:tabs>
          <w:tab w:val="left" w:pos="970"/>
        </w:tabs>
        <w:spacing w:line="312" w:lineRule="exact"/>
        <w:ind w:firstLine="706"/>
        <w:rPr>
          <w:rStyle w:val="FontStyle12"/>
          <w:sz w:val="28"/>
          <w:szCs w:val="28"/>
        </w:rPr>
      </w:pPr>
      <w:proofErr w:type="gramStart"/>
      <w:r>
        <w:rPr>
          <w:rStyle w:val="FontStyle12"/>
          <w:sz w:val="28"/>
          <w:szCs w:val="28"/>
        </w:rPr>
        <w:t>-</w:t>
      </w:r>
      <w:r>
        <w:rPr>
          <w:rStyle w:val="FontStyle12"/>
          <w:sz w:val="28"/>
          <w:szCs w:val="28"/>
        </w:rPr>
        <w:tab/>
        <w:t>формулировка вопроса (вопросов), предлагаемого (предлагаемых) при проведении опроса;</w:t>
      </w:r>
      <w:proofErr w:type="gramEnd"/>
    </w:p>
    <w:p w:rsidR="00996A3A" w:rsidRDefault="00996A3A" w:rsidP="00996A3A">
      <w:pPr>
        <w:pStyle w:val="Style4"/>
        <w:widowControl/>
        <w:numPr>
          <w:ilvl w:val="0"/>
          <w:numId w:val="5"/>
        </w:numPr>
        <w:tabs>
          <w:tab w:val="left" w:pos="874"/>
        </w:tabs>
        <w:spacing w:before="5" w:line="312" w:lineRule="exact"/>
        <w:ind w:left="72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методика проведения опроса;</w:t>
      </w:r>
    </w:p>
    <w:p w:rsidR="00996A3A" w:rsidRDefault="00996A3A" w:rsidP="00996A3A">
      <w:pPr>
        <w:pStyle w:val="Style4"/>
        <w:widowControl/>
        <w:numPr>
          <w:ilvl w:val="0"/>
          <w:numId w:val="5"/>
        </w:numPr>
        <w:tabs>
          <w:tab w:val="left" w:pos="874"/>
        </w:tabs>
        <w:spacing w:line="312" w:lineRule="exact"/>
        <w:ind w:left="72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форма опросного листа;</w:t>
      </w:r>
    </w:p>
    <w:p w:rsidR="00996A3A" w:rsidRDefault="00996A3A" w:rsidP="00996A3A">
      <w:pPr>
        <w:pStyle w:val="Style4"/>
        <w:widowControl/>
        <w:tabs>
          <w:tab w:val="left" w:pos="1104"/>
        </w:tabs>
        <w:spacing w:line="312" w:lineRule="exact"/>
        <w:ind w:firstLine="715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>
        <w:rPr>
          <w:rStyle w:val="FontStyle12"/>
          <w:sz w:val="28"/>
          <w:szCs w:val="28"/>
        </w:rPr>
        <w:tab/>
        <w:t>минимальная численность жителей муниципального образования, участвующих в опросе.</w:t>
      </w:r>
    </w:p>
    <w:p w:rsidR="00996A3A" w:rsidRDefault="00996A3A" w:rsidP="00996A3A">
      <w:pPr>
        <w:pStyle w:val="Style4"/>
        <w:widowControl/>
        <w:tabs>
          <w:tab w:val="left" w:pos="1195"/>
        </w:tabs>
        <w:spacing w:line="312" w:lineRule="exact"/>
        <w:ind w:firstLine="70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6.4.</w:t>
      </w:r>
      <w:r>
        <w:rPr>
          <w:rStyle w:val="FontStyle12"/>
          <w:sz w:val="28"/>
          <w:szCs w:val="28"/>
        </w:rPr>
        <w:tab/>
        <w:t>Решение о назначении опроса подлежит опубликованию не позднее, чем</w:t>
      </w:r>
      <w:r>
        <w:rPr>
          <w:rStyle w:val="FontStyle12"/>
          <w:sz w:val="28"/>
          <w:szCs w:val="28"/>
        </w:rPr>
        <w:br/>
        <w:t>за 20 дней до его проведения.</w:t>
      </w:r>
    </w:p>
    <w:p w:rsidR="00996A3A" w:rsidRDefault="00996A3A" w:rsidP="00996A3A">
      <w:pPr>
        <w:pStyle w:val="Style1"/>
        <w:widowControl/>
        <w:spacing w:before="235" w:line="312" w:lineRule="exact"/>
        <w:jc w:val="center"/>
        <w:rPr>
          <w:rStyle w:val="FontStyle11"/>
          <w:sz w:val="28"/>
          <w:szCs w:val="28"/>
        </w:rPr>
      </w:pPr>
      <w:r>
        <w:rPr>
          <w:rStyle w:val="FontStyle12"/>
          <w:spacing w:val="-20"/>
          <w:sz w:val="28"/>
          <w:szCs w:val="28"/>
        </w:rPr>
        <w:t>7.</w:t>
      </w:r>
      <w:r>
        <w:rPr>
          <w:rStyle w:val="FontStyle12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Комиссия по проведению опроса</w:t>
      </w:r>
    </w:p>
    <w:p w:rsidR="00996A3A" w:rsidRDefault="00996A3A" w:rsidP="00996A3A">
      <w:pPr>
        <w:pStyle w:val="Style4"/>
        <w:widowControl/>
        <w:numPr>
          <w:ilvl w:val="0"/>
          <w:numId w:val="6"/>
        </w:numPr>
        <w:tabs>
          <w:tab w:val="left" w:pos="1214"/>
        </w:tabs>
        <w:spacing w:line="312" w:lineRule="exact"/>
        <w:ind w:firstLine="715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Подготовку и проведение опроса граждан осуществляет Комиссия по проведению опроса (далее - Комиссия).</w:t>
      </w:r>
    </w:p>
    <w:p w:rsidR="00996A3A" w:rsidRDefault="00996A3A" w:rsidP="00996A3A">
      <w:pPr>
        <w:pStyle w:val="Style4"/>
        <w:widowControl/>
        <w:numPr>
          <w:ilvl w:val="0"/>
          <w:numId w:val="6"/>
        </w:numPr>
        <w:tabs>
          <w:tab w:val="left" w:pos="1214"/>
        </w:tabs>
        <w:spacing w:line="312" w:lineRule="exact"/>
        <w:ind w:firstLine="715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Состав Комиссии утверждается постановлением Главы муниципального образования.</w:t>
      </w:r>
    </w:p>
    <w:p w:rsidR="00996A3A" w:rsidRDefault="00996A3A" w:rsidP="00996A3A">
      <w:pPr>
        <w:pStyle w:val="Style3"/>
        <w:widowControl/>
        <w:spacing w:before="10" w:line="312" w:lineRule="exact"/>
        <w:ind w:firstLine="70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 состав Комиссии на паритетных началах включаются депутаты представительного органа муниципального образования на основании решения представительного органа.</w:t>
      </w:r>
    </w:p>
    <w:p w:rsidR="00996A3A" w:rsidRDefault="00996A3A" w:rsidP="00996A3A">
      <w:pPr>
        <w:pStyle w:val="Style4"/>
        <w:widowControl/>
        <w:tabs>
          <w:tab w:val="left" w:pos="1483"/>
        </w:tabs>
        <w:spacing w:line="312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7.3.</w:t>
      </w:r>
      <w:r>
        <w:rPr>
          <w:rStyle w:val="FontStyle12"/>
          <w:sz w:val="28"/>
          <w:szCs w:val="28"/>
        </w:rPr>
        <w:tab/>
        <w:t>В состав Комиссии включаются по предложению Главы</w:t>
      </w:r>
      <w:r>
        <w:rPr>
          <w:rStyle w:val="FontStyle12"/>
          <w:sz w:val="28"/>
          <w:szCs w:val="28"/>
        </w:rPr>
        <w:br/>
        <w:t>муниципального образования представители Администрации муниципального</w:t>
      </w:r>
      <w:r>
        <w:rPr>
          <w:rStyle w:val="FontStyle12"/>
          <w:sz w:val="28"/>
          <w:szCs w:val="28"/>
        </w:rPr>
        <w:br/>
        <w:t>образования, а также представители общественности территории, на которой</w:t>
      </w:r>
      <w:r>
        <w:rPr>
          <w:rStyle w:val="FontStyle12"/>
          <w:sz w:val="28"/>
          <w:szCs w:val="28"/>
        </w:rPr>
        <w:br/>
        <w:t>проводится опрос.</w:t>
      </w:r>
    </w:p>
    <w:p w:rsidR="00996A3A" w:rsidRDefault="00996A3A" w:rsidP="00996A3A">
      <w:pPr>
        <w:pStyle w:val="Style4"/>
        <w:widowControl/>
        <w:numPr>
          <w:ilvl w:val="0"/>
          <w:numId w:val="7"/>
        </w:numPr>
        <w:tabs>
          <w:tab w:val="left" w:pos="1210"/>
        </w:tabs>
        <w:spacing w:before="5" w:line="312" w:lineRule="exact"/>
        <w:ind w:firstLine="71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Председатель Комиссии избирается открытым голосованием на первом заседании из числа членов Комиссии.</w:t>
      </w:r>
    </w:p>
    <w:p w:rsidR="00996A3A" w:rsidRDefault="00996A3A" w:rsidP="00996A3A">
      <w:pPr>
        <w:pStyle w:val="Style4"/>
        <w:widowControl/>
        <w:numPr>
          <w:ilvl w:val="0"/>
          <w:numId w:val="7"/>
        </w:numPr>
        <w:tabs>
          <w:tab w:val="left" w:pos="1210"/>
        </w:tabs>
        <w:spacing w:line="312" w:lineRule="exact"/>
        <w:ind w:firstLine="71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996A3A" w:rsidRDefault="00996A3A" w:rsidP="00996A3A">
      <w:pPr>
        <w:pStyle w:val="Style1"/>
        <w:widowControl/>
        <w:spacing w:line="240" w:lineRule="exact"/>
        <w:jc w:val="center"/>
      </w:pPr>
    </w:p>
    <w:p w:rsidR="00996A3A" w:rsidRDefault="00996A3A" w:rsidP="00996A3A">
      <w:pPr>
        <w:pStyle w:val="Style1"/>
        <w:widowControl/>
        <w:spacing w:before="240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8. Полномочия Комиссии</w:t>
      </w:r>
    </w:p>
    <w:p w:rsidR="00996A3A" w:rsidRDefault="00996A3A" w:rsidP="00996A3A">
      <w:pPr>
        <w:pStyle w:val="Style3"/>
        <w:widowControl/>
        <w:tabs>
          <w:tab w:val="left" w:pos="1210"/>
        </w:tabs>
        <w:spacing w:before="67" w:line="312" w:lineRule="exact"/>
        <w:ind w:left="730"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8.1.</w:t>
      </w:r>
      <w:r>
        <w:rPr>
          <w:rStyle w:val="FontStyle12"/>
          <w:sz w:val="28"/>
          <w:szCs w:val="28"/>
        </w:rPr>
        <w:tab/>
        <w:t>Комиссия:</w:t>
      </w:r>
    </w:p>
    <w:p w:rsidR="00996A3A" w:rsidRDefault="00996A3A" w:rsidP="00996A3A">
      <w:pPr>
        <w:pStyle w:val="Style3"/>
        <w:widowControl/>
        <w:tabs>
          <w:tab w:val="left" w:pos="1421"/>
        </w:tabs>
        <w:spacing w:before="5" w:line="312" w:lineRule="exact"/>
        <w:ind w:left="734"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8.1.1.</w:t>
      </w:r>
      <w:r>
        <w:rPr>
          <w:rStyle w:val="FontStyle12"/>
          <w:sz w:val="28"/>
          <w:szCs w:val="28"/>
        </w:rPr>
        <w:tab/>
        <w:t>организует подготовку и проведение опроса;</w:t>
      </w:r>
    </w:p>
    <w:p w:rsidR="00996A3A" w:rsidRDefault="00996A3A" w:rsidP="00996A3A">
      <w:pPr>
        <w:pStyle w:val="Style3"/>
        <w:widowControl/>
        <w:tabs>
          <w:tab w:val="left" w:pos="1718"/>
        </w:tabs>
        <w:spacing w:line="312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8.1.2.</w:t>
      </w:r>
      <w:r>
        <w:rPr>
          <w:rStyle w:val="FontStyle12"/>
          <w:sz w:val="28"/>
          <w:szCs w:val="28"/>
        </w:rPr>
        <w:tab/>
        <w:t xml:space="preserve">осуществляет </w:t>
      </w:r>
      <w:proofErr w:type="gramStart"/>
      <w:r>
        <w:rPr>
          <w:rStyle w:val="FontStyle12"/>
          <w:sz w:val="28"/>
          <w:szCs w:val="28"/>
        </w:rPr>
        <w:t>контроль за</w:t>
      </w:r>
      <w:proofErr w:type="gramEnd"/>
      <w:r>
        <w:rPr>
          <w:rStyle w:val="FontStyle12"/>
          <w:sz w:val="28"/>
          <w:szCs w:val="28"/>
        </w:rPr>
        <w:t xml:space="preserve"> соблюдением права жителей</w:t>
      </w:r>
      <w:r>
        <w:rPr>
          <w:rStyle w:val="FontStyle12"/>
          <w:sz w:val="28"/>
          <w:szCs w:val="28"/>
        </w:rPr>
        <w:br/>
        <w:t>муниципального образования на участие в опросе;</w:t>
      </w:r>
    </w:p>
    <w:p w:rsidR="00996A3A" w:rsidRDefault="00996A3A" w:rsidP="00996A3A">
      <w:pPr>
        <w:pStyle w:val="Style3"/>
        <w:widowControl/>
        <w:numPr>
          <w:ilvl w:val="0"/>
          <w:numId w:val="8"/>
        </w:numPr>
        <w:tabs>
          <w:tab w:val="left" w:pos="1440"/>
        </w:tabs>
        <w:spacing w:line="312" w:lineRule="exact"/>
        <w:ind w:firstLine="72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не </w:t>
      </w:r>
      <w:proofErr w:type="gramStart"/>
      <w:r>
        <w:rPr>
          <w:rStyle w:val="FontStyle12"/>
          <w:sz w:val="28"/>
          <w:szCs w:val="28"/>
        </w:rPr>
        <w:t>позднее</w:t>
      </w:r>
      <w:proofErr w:type="gramEnd"/>
      <w:r>
        <w:rPr>
          <w:rStyle w:val="FontStyle12"/>
          <w:sz w:val="28"/>
          <w:szCs w:val="28"/>
        </w:rPr>
        <w:t xml:space="preserve"> чем за 20 дней до проведения опроса оповещает жителей муниципального образования о дате и сроках, времени, методике проведения опроса, вопросе (вопросах), предлагаемом (предлагаемых) при проведении опроса, форме опросного листа, своем местонахождении, номере телефона и иных необходимых сведениях;</w:t>
      </w:r>
    </w:p>
    <w:p w:rsidR="00996A3A" w:rsidRDefault="00996A3A" w:rsidP="00996A3A">
      <w:pPr>
        <w:pStyle w:val="Style3"/>
        <w:widowControl/>
        <w:numPr>
          <w:ilvl w:val="0"/>
          <w:numId w:val="8"/>
        </w:numPr>
        <w:tabs>
          <w:tab w:val="left" w:pos="1440"/>
        </w:tabs>
        <w:spacing w:line="312" w:lineRule="exact"/>
        <w:ind w:firstLine="72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обеспечивает изготовление опросных листов по форме, указанной в решении представительного органа муниципального образования;</w:t>
      </w:r>
    </w:p>
    <w:p w:rsidR="00996A3A" w:rsidRDefault="00996A3A" w:rsidP="00996A3A">
      <w:pPr>
        <w:pStyle w:val="Style3"/>
        <w:widowControl/>
        <w:tabs>
          <w:tab w:val="left" w:pos="1747"/>
        </w:tabs>
        <w:spacing w:line="312" w:lineRule="exact"/>
        <w:ind w:firstLine="70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8.1.5.</w:t>
      </w:r>
      <w:r>
        <w:rPr>
          <w:rStyle w:val="FontStyle12"/>
          <w:sz w:val="28"/>
          <w:szCs w:val="28"/>
        </w:rPr>
        <w:tab/>
        <w:t>совместно с органами территориального общественного</w:t>
      </w:r>
      <w:r>
        <w:rPr>
          <w:rStyle w:val="FontStyle12"/>
          <w:sz w:val="28"/>
          <w:szCs w:val="28"/>
        </w:rPr>
        <w:br/>
        <w:t>самоуправления организует сбор подписей при опросе;</w:t>
      </w:r>
    </w:p>
    <w:p w:rsidR="00996A3A" w:rsidRDefault="00996A3A" w:rsidP="00996A3A">
      <w:pPr>
        <w:pStyle w:val="Style3"/>
        <w:widowControl/>
        <w:tabs>
          <w:tab w:val="left" w:pos="1502"/>
        </w:tabs>
        <w:spacing w:line="312" w:lineRule="exact"/>
        <w:ind w:firstLine="71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8.1.6.</w:t>
      </w:r>
      <w:r>
        <w:rPr>
          <w:rStyle w:val="FontStyle12"/>
          <w:sz w:val="28"/>
          <w:szCs w:val="28"/>
        </w:rPr>
        <w:tab/>
        <w:t>составляет списки участников опроса при проведении открытого</w:t>
      </w:r>
      <w:r>
        <w:rPr>
          <w:rStyle w:val="FontStyle12"/>
          <w:sz w:val="28"/>
          <w:szCs w:val="28"/>
        </w:rPr>
        <w:br/>
        <w:t>поименного опроса; составляет список лиц, осуществляющих сбор подписей;</w:t>
      </w:r>
    </w:p>
    <w:p w:rsidR="00996A3A" w:rsidRDefault="00996A3A" w:rsidP="00996A3A">
      <w:pPr>
        <w:pStyle w:val="Style3"/>
        <w:widowControl/>
        <w:tabs>
          <w:tab w:val="left" w:pos="1406"/>
        </w:tabs>
        <w:spacing w:line="312" w:lineRule="exact"/>
        <w:ind w:left="730"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8.1.7.</w:t>
      </w:r>
      <w:r>
        <w:rPr>
          <w:rStyle w:val="FontStyle12"/>
          <w:sz w:val="28"/>
          <w:szCs w:val="28"/>
        </w:rPr>
        <w:tab/>
        <w:t>устанавливает итоги опроса и обнародует их;</w:t>
      </w:r>
    </w:p>
    <w:p w:rsidR="00996A3A" w:rsidRDefault="00996A3A" w:rsidP="00996A3A">
      <w:pPr>
        <w:pStyle w:val="Style3"/>
        <w:widowControl/>
        <w:tabs>
          <w:tab w:val="left" w:pos="1651"/>
        </w:tabs>
        <w:spacing w:line="312" w:lineRule="exact"/>
        <w:ind w:firstLine="71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8.1.8.</w:t>
      </w:r>
      <w:r>
        <w:rPr>
          <w:rStyle w:val="FontStyle12"/>
          <w:sz w:val="28"/>
          <w:szCs w:val="28"/>
        </w:rPr>
        <w:tab/>
        <w:t>по вопросам материально-технического и организационного</w:t>
      </w:r>
      <w:r>
        <w:rPr>
          <w:rStyle w:val="FontStyle12"/>
          <w:sz w:val="28"/>
          <w:szCs w:val="28"/>
        </w:rPr>
        <w:br/>
        <w:t>обеспечения сотрудничает с ответственным структурным подразделением</w:t>
      </w:r>
      <w:r>
        <w:rPr>
          <w:rStyle w:val="FontStyle12"/>
          <w:sz w:val="28"/>
          <w:szCs w:val="28"/>
        </w:rPr>
        <w:br/>
        <w:t>исполнительно-распорядительным органом муниципального образования;</w:t>
      </w:r>
    </w:p>
    <w:p w:rsidR="00996A3A" w:rsidRDefault="00996A3A" w:rsidP="00996A3A">
      <w:pPr>
        <w:pStyle w:val="Style3"/>
        <w:widowControl/>
        <w:tabs>
          <w:tab w:val="left" w:pos="1411"/>
        </w:tabs>
        <w:spacing w:before="5" w:line="312" w:lineRule="exact"/>
        <w:ind w:left="725"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8.1.9.</w:t>
      </w:r>
      <w:r>
        <w:rPr>
          <w:rStyle w:val="FontStyle12"/>
          <w:sz w:val="28"/>
          <w:szCs w:val="28"/>
        </w:rPr>
        <w:tab/>
        <w:t>осуществляет иные полномочия.</w:t>
      </w:r>
    </w:p>
    <w:p w:rsidR="00996A3A" w:rsidRDefault="00996A3A" w:rsidP="00996A3A">
      <w:pPr>
        <w:pStyle w:val="Style3"/>
        <w:widowControl/>
        <w:tabs>
          <w:tab w:val="left" w:pos="1200"/>
        </w:tabs>
        <w:spacing w:line="312" w:lineRule="exact"/>
        <w:ind w:firstLine="72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8.2.</w:t>
      </w:r>
      <w:r>
        <w:rPr>
          <w:rStyle w:val="FontStyle12"/>
          <w:sz w:val="28"/>
          <w:szCs w:val="28"/>
        </w:rPr>
        <w:tab/>
        <w:t>Комиссия в рамках своей компетенции взаимодействует с органами и</w:t>
      </w:r>
      <w:r>
        <w:rPr>
          <w:rStyle w:val="FontStyle12"/>
          <w:sz w:val="28"/>
          <w:szCs w:val="28"/>
        </w:rPr>
        <w:br/>
        <w:t>должностными лицами муниципального образования, общественными</w:t>
      </w:r>
      <w:r>
        <w:rPr>
          <w:rStyle w:val="FontStyle12"/>
          <w:sz w:val="28"/>
          <w:szCs w:val="28"/>
        </w:rPr>
        <w:br/>
        <w:t>объединениями, территориальным общественным самоуправлением, средствами</w:t>
      </w:r>
      <w:r>
        <w:rPr>
          <w:rStyle w:val="FontStyle12"/>
          <w:sz w:val="28"/>
          <w:szCs w:val="28"/>
        </w:rPr>
        <w:br/>
        <w:t>массовой информации.</w:t>
      </w:r>
    </w:p>
    <w:p w:rsidR="00996A3A" w:rsidRDefault="00996A3A" w:rsidP="00996A3A">
      <w:pPr>
        <w:pStyle w:val="Style3"/>
        <w:widowControl/>
        <w:tabs>
          <w:tab w:val="left" w:pos="1330"/>
        </w:tabs>
        <w:spacing w:line="312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8.3.</w:t>
      </w:r>
      <w:r>
        <w:rPr>
          <w:rStyle w:val="FontStyle12"/>
          <w:sz w:val="28"/>
          <w:szCs w:val="28"/>
        </w:rPr>
        <w:tab/>
        <w:t>Деятельность членов Комиссии осуществляется на общественных</w:t>
      </w:r>
      <w:r>
        <w:rPr>
          <w:rStyle w:val="FontStyle12"/>
          <w:sz w:val="28"/>
          <w:szCs w:val="28"/>
        </w:rPr>
        <w:br/>
        <w:t>началах.</w:t>
      </w:r>
    </w:p>
    <w:p w:rsidR="00996A3A" w:rsidRDefault="00996A3A" w:rsidP="00996A3A">
      <w:pPr>
        <w:pStyle w:val="Style3"/>
        <w:widowControl/>
        <w:tabs>
          <w:tab w:val="left" w:pos="1195"/>
        </w:tabs>
        <w:spacing w:before="5" w:line="312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8.4.</w:t>
      </w:r>
      <w:r>
        <w:rPr>
          <w:rStyle w:val="FontStyle12"/>
          <w:sz w:val="28"/>
          <w:szCs w:val="28"/>
        </w:rPr>
        <w:tab/>
        <w:t>Материально-техническое и организационное обеспечение деятельности</w:t>
      </w:r>
      <w:r>
        <w:rPr>
          <w:rStyle w:val="FontStyle12"/>
          <w:sz w:val="28"/>
          <w:szCs w:val="28"/>
        </w:rPr>
        <w:br/>
        <w:t>Комиссии осуществляется администрацией муниципального образования.</w:t>
      </w:r>
    </w:p>
    <w:p w:rsidR="00996A3A" w:rsidRDefault="00996A3A" w:rsidP="00996A3A">
      <w:pPr>
        <w:pStyle w:val="Style3"/>
        <w:widowControl/>
        <w:tabs>
          <w:tab w:val="left" w:pos="1507"/>
          <w:tab w:val="left" w:pos="8765"/>
        </w:tabs>
        <w:spacing w:line="312" w:lineRule="exact"/>
        <w:ind w:firstLine="71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8.5.</w:t>
      </w:r>
      <w:r>
        <w:rPr>
          <w:rStyle w:val="FontStyle12"/>
          <w:sz w:val="28"/>
          <w:szCs w:val="28"/>
        </w:rPr>
        <w:tab/>
        <w:t>Полномочия Комиссии прекращаются после официального</w:t>
      </w:r>
      <w:r>
        <w:rPr>
          <w:rStyle w:val="FontStyle12"/>
          <w:sz w:val="28"/>
          <w:szCs w:val="28"/>
        </w:rPr>
        <w:br/>
        <w:t>опубликования результатов опроса.</w:t>
      </w:r>
      <w:r>
        <w:rPr>
          <w:rStyle w:val="FontStyle12"/>
          <w:sz w:val="28"/>
          <w:szCs w:val="28"/>
        </w:rPr>
        <w:tab/>
      </w:r>
    </w:p>
    <w:p w:rsidR="00996A3A" w:rsidRDefault="00996A3A" w:rsidP="00996A3A">
      <w:pPr>
        <w:pStyle w:val="Style1"/>
        <w:widowControl/>
        <w:spacing w:line="240" w:lineRule="exact"/>
        <w:jc w:val="center"/>
      </w:pPr>
    </w:p>
    <w:p w:rsidR="00996A3A" w:rsidRDefault="00996A3A" w:rsidP="00996A3A">
      <w:pPr>
        <w:pStyle w:val="Style1"/>
        <w:widowControl/>
        <w:spacing w:before="10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9. Процедура проведения опроса</w:t>
      </w:r>
    </w:p>
    <w:p w:rsidR="00996A3A" w:rsidRDefault="00996A3A" w:rsidP="00996A3A">
      <w:pPr>
        <w:pStyle w:val="Style3"/>
        <w:widowControl/>
        <w:numPr>
          <w:ilvl w:val="0"/>
          <w:numId w:val="9"/>
        </w:numPr>
        <w:tabs>
          <w:tab w:val="left" w:pos="1205"/>
        </w:tabs>
        <w:spacing w:line="312" w:lineRule="exact"/>
        <w:ind w:firstLine="70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Опрос проводится путём заполнения опросного листа в период и время, определенные в решении представительного органа муниципального образования о назначении опроса.</w:t>
      </w:r>
    </w:p>
    <w:p w:rsidR="00996A3A" w:rsidRDefault="00996A3A" w:rsidP="00996A3A">
      <w:pPr>
        <w:pStyle w:val="Style3"/>
        <w:widowControl/>
        <w:numPr>
          <w:ilvl w:val="0"/>
          <w:numId w:val="9"/>
        </w:numPr>
        <w:tabs>
          <w:tab w:val="left" w:pos="1205"/>
        </w:tabs>
        <w:spacing w:line="317" w:lineRule="exact"/>
        <w:ind w:firstLine="70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Заполненные опросные листы доставляются лицами, обеспечивающими проведение опроса, в Комиссию.</w:t>
      </w:r>
    </w:p>
    <w:p w:rsidR="00996A3A" w:rsidRDefault="00996A3A" w:rsidP="00996A3A">
      <w:pPr>
        <w:pStyle w:val="Style3"/>
        <w:widowControl/>
        <w:tabs>
          <w:tab w:val="left" w:pos="1205"/>
        </w:tabs>
        <w:spacing w:line="317" w:lineRule="exact"/>
        <w:ind w:left="706" w:firstLine="0"/>
        <w:rPr>
          <w:rStyle w:val="FontStyle12"/>
          <w:sz w:val="28"/>
          <w:szCs w:val="28"/>
        </w:rPr>
      </w:pPr>
    </w:p>
    <w:p w:rsidR="00996A3A" w:rsidRDefault="00996A3A" w:rsidP="00996A3A">
      <w:pPr>
        <w:pStyle w:val="Style4"/>
        <w:widowControl/>
        <w:spacing w:line="240" w:lineRule="auto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10. Установление результатов опроса</w:t>
      </w:r>
    </w:p>
    <w:p w:rsidR="00996A3A" w:rsidRDefault="00996A3A" w:rsidP="00996A3A">
      <w:pPr>
        <w:pStyle w:val="Style3"/>
        <w:widowControl/>
        <w:spacing w:before="67" w:line="331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10.1.   В   первый   день   после   окончания   опроса   члены   Комиссии подсчитывают   результаты   опроса   путём   обработки   полученных   данных, содержащихся в опросных листах. На основании полученных результатов составляется протокол.</w:t>
      </w:r>
    </w:p>
    <w:p w:rsidR="00996A3A" w:rsidRDefault="00996A3A" w:rsidP="00996A3A">
      <w:pPr>
        <w:pStyle w:val="Style4"/>
        <w:widowControl/>
        <w:spacing w:line="312" w:lineRule="exact"/>
        <w:ind w:left="710"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 протоколе указываются:</w:t>
      </w:r>
    </w:p>
    <w:p w:rsidR="00996A3A" w:rsidRDefault="00996A3A" w:rsidP="00996A3A">
      <w:pPr>
        <w:pStyle w:val="Style5"/>
        <w:widowControl/>
        <w:numPr>
          <w:ilvl w:val="0"/>
          <w:numId w:val="10"/>
        </w:numPr>
        <w:tabs>
          <w:tab w:val="left" w:pos="1008"/>
        </w:tabs>
        <w:spacing w:line="312" w:lineRule="exact"/>
        <w:ind w:left="71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номер экземпляра протокола;</w:t>
      </w:r>
    </w:p>
    <w:p w:rsidR="00996A3A" w:rsidRDefault="00996A3A" w:rsidP="00996A3A">
      <w:pPr>
        <w:pStyle w:val="Style5"/>
        <w:widowControl/>
        <w:numPr>
          <w:ilvl w:val="0"/>
          <w:numId w:val="10"/>
        </w:numPr>
        <w:tabs>
          <w:tab w:val="left" w:pos="1008"/>
        </w:tabs>
        <w:spacing w:line="312" w:lineRule="exact"/>
        <w:ind w:left="71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дата составления протокола;</w:t>
      </w:r>
    </w:p>
    <w:p w:rsidR="00996A3A" w:rsidRDefault="00996A3A" w:rsidP="00996A3A">
      <w:pPr>
        <w:pStyle w:val="Style5"/>
        <w:widowControl/>
        <w:numPr>
          <w:ilvl w:val="0"/>
          <w:numId w:val="10"/>
        </w:numPr>
        <w:tabs>
          <w:tab w:val="left" w:pos="1008"/>
        </w:tabs>
        <w:spacing w:line="312" w:lineRule="exact"/>
        <w:ind w:left="71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сроки проведения опроса: дата начала и окончания;</w:t>
      </w:r>
    </w:p>
    <w:p w:rsidR="00996A3A" w:rsidRDefault="00996A3A" w:rsidP="00996A3A">
      <w:pPr>
        <w:pStyle w:val="Style5"/>
        <w:widowControl/>
        <w:numPr>
          <w:ilvl w:val="0"/>
          <w:numId w:val="10"/>
        </w:numPr>
        <w:tabs>
          <w:tab w:val="left" w:pos="1008"/>
        </w:tabs>
        <w:spacing w:before="10" w:line="312" w:lineRule="exact"/>
        <w:ind w:left="71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территория опроса;</w:t>
      </w:r>
    </w:p>
    <w:p w:rsidR="00996A3A" w:rsidRDefault="00996A3A" w:rsidP="00996A3A">
      <w:pPr>
        <w:pStyle w:val="Style5"/>
        <w:widowControl/>
        <w:tabs>
          <w:tab w:val="left" w:pos="1181"/>
        </w:tabs>
        <w:spacing w:line="312" w:lineRule="exact"/>
        <w:ind w:firstLine="709"/>
        <w:rPr>
          <w:rStyle w:val="FontStyle12"/>
          <w:sz w:val="28"/>
          <w:szCs w:val="28"/>
        </w:rPr>
      </w:pPr>
      <w:proofErr w:type="gramStart"/>
      <w:r>
        <w:rPr>
          <w:rStyle w:val="FontStyle12"/>
          <w:sz w:val="28"/>
          <w:szCs w:val="28"/>
        </w:rPr>
        <w:t>5)</w:t>
      </w:r>
      <w:r>
        <w:rPr>
          <w:rStyle w:val="FontStyle12"/>
          <w:sz w:val="28"/>
          <w:szCs w:val="28"/>
        </w:rPr>
        <w:tab/>
        <w:t>формулировка вопроса (вопросов), вынесенного (вынесенных) на</w:t>
      </w:r>
      <w:r>
        <w:rPr>
          <w:rStyle w:val="FontStyle12"/>
          <w:sz w:val="28"/>
          <w:szCs w:val="28"/>
        </w:rPr>
        <w:br/>
        <w:t>обсуждение при проведении опроса;</w:t>
      </w:r>
      <w:proofErr w:type="gramEnd"/>
    </w:p>
    <w:p w:rsidR="00996A3A" w:rsidRDefault="00996A3A" w:rsidP="00996A3A">
      <w:pPr>
        <w:pStyle w:val="Style5"/>
        <w:widowControl/>
        <w:tabs>
          <w:tab w:val="left" w:pos="998"/>
        </w:tabs>
        <w:spacing w:line="312" w:lineRule="exact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6)</w:t>
      </w:r>
      <w:r>
        <w:rPr>
          <w:rStyle w:val="FontStyle12"/>
          <w:sz w:val="28"/>
          <w:szCs w:val="28"/>
        </w:rPr>
        <w:tab/>
        <w:t>число граждан, обладающих правом на участие в опросе и проживающих</w:t>
      </w:r>
      <w:r>
        <w:rPr>
          <w:rStyle w:val="FontStyle12"/>
          <w:sz w:val="28"/>
          <w:szCs w:val="28"/>
        </w:rPr>
        <w:br/>
        <w:t>на территории, на которой проводился опрос;</w:t>
      </w:r>
    </w:p>
    <w:p w:rsidR="00996A3A" w:rsidRDefault="00996A3A" w:rsidP="00996A3A">
      <w:pPr>
        <w:pStyle w:val="Style5"/>
        <w:widowControl/>
        <w:numPr>
          <w:ilvl w:val="0"/>
          <w:numId w:val="11"/>
        </w:numPr>
        <w:tabs>
          <w:tab w:val="left" w:pos="1008"/>
        </w:tabs>
        <w:spacing w:line="312" w:lineRule="exact"/>
        <w:ind w:left="715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число граждан, принявших участие в опросе;</w:t>
      </w:r>
    </w:p>
    <w:p w:rsidR="00996A3A" w:rsidRDefault="00996A3A" w:rsidP="00996A3A">
      <w:pPr>
        <w:pStyle w:val="Style5"/>
        <w:widowControl/>
        <w:numPr>
          <w:ilvl w:val="0"/>
          <w:numId w:val="11"/>
        </w:numPr>
        <w:tabs>
          <w:tab w:val="left" w:pos="1008"/>
        </w:tabs>
        <w:spacing w:line="312" w:lineRule="exact"/>
        <w:ind w:left="715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результат;</w:t>
      </w:r>
    </w:p>
    <w:p w:rsidR="00996A3A" w:rsidRDefault="00996A3A" w:rsidP="00996A3A">
      <w:pPr>
        <w:pStyle w:val="Style5"/>
        <w:widowControl/>
        <w:numPr>
          <w:ilvl w:val="0"/>
          <w:numId w:val="11"/>
        </w:numPr>
        <w:tabs>
          <w:tab w:val="left" w:pos="1008"/>
        </w:tabs>
        <w:spacing w:line="312" w:lineRule="exact"/>
        <w:ind w:left="715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фамилия, имя, отчество и подпись председателя и секретаря Комиссии.</w:t>
      </w:r>
    </w:p>
    <w:p w:rsidR="00996A3A" w:rsidRDefault="00996A3A" w:rsidP="00996A3A">
      <w:pPr>
        <w:widowControl/>
      </w:pPr>
    </w:p>
    <w:p w:rsidR="00996A3A" w:rsidRDefault="00996A3A" w:rsidP="00996A3A">
      <w:pPr>
        <w:pStyle w:val="Style5"/>
        <w:widowControl/>
        <w:numPr>
          <w:ilvl w:val="0"/>
          <w:numId w:val="12"/>
        </w:numPr>
        <w:tabs>
          <w:tab w:val="left" w:pos="1493"/>
        </w:tabs>
        <w:spacing w:line="312" w:lineRule="exact"/>
        <w:ind w:firstLine="73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Если опрос проводился по нескольким вопросам, то подсчет результатов опроса и составление протокола по каждому вопросу производится отдельно.</w:t>
      </w:r>
    </w:p>
    <w:p w:rsidR="00996A3A" w:rsidRDefault="00996A3A" w:rsidP="00996A3A">
      <w:pPr>
        <w:pStyle w:val="Style5"/>
        <w:widowControl/>
        <w:numPr>
          <w:ilvl w:val="0"/>
          <w:numId w:val="12"/>
        </w:numPr>
        <w:tabs>
          <w:tab w:val="left" w:pos="1493"/>
        </w:tabs>
        <w:spacing w:line="312" w:lineRule="exact"/>
        <w:ind w:firstLine="73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Если число граждан, принявших участие в опросе, меньше минимального числа граждан, установленных в решении представительного органа муниципального образования о назначении опроса, Комиссия признаёт опрос несостоявшимся.</w:t>
      </w:r>
    </w:p>
    <w:p w:rsidR="00996A3A" w:rsidRDefault="00996A3A" w:rsidP="00996A3A">
      <w:pPr>
        <w:pStyle w:val="Style5"/>
        <w:widowControl/>
        <w:tabs>
          <w:tab w:val="left" w:pos="1373"/>
        </w:tabs>
        <w:spacing w:line="312" w:lineRule="exact"/>
        <w:ind w:firstLine="73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10.4.</w:t>
      </w:r>
      <w:r>
        <w:rPr>
          <w:rStyle w:val="FontStyle12"/>
          <w:sz w:val="28"/>
          <w:szCs w:val="28"/>
        </w:rPr>
        <w:tab/>
        <w:t>В течение 7 дней со дня окончания опроса Комиссия направляет по</w:t>
      </w:r>
      <w:r>
        <w:rPr>
          <w:rStyle w:val="FontStyle12"/>
          <w:sz w:val="28"/>
          <w:szCs w:val="28"/>
        </w:rPr>
        <w:br/>
        <w:t>одному экземпляру протокола представительному органу муниципального</w:t>
      </w:r>
      <w:r>
        <w:rPr>
          <w:rStyle w:val="FontStyle12"/>
          <w:sz w:val="28"/>
          <w:szCs w:val="28"/>
        </w:rPr>
        <w:br/>
        <w:t>образования, главе муниципального образования, а также публикует результаты</w:t>
      </w:r>
      <w:r>
        <w:rPr>
          <w:rStyle w:val="FontStyle12"/>
          <w:sz w:val="28"/>
          <w:szCs w:val="28"/>
        </w:rPr>
        <w:br/>
        <w:t>опроса в средствах массовой информации.</w:t>
      </w:r>
    </w:p>
    <w:p w:rsidR="00996A3A" w:rsidRDefault="00996A3A" w:rsidP="00996A3A">
      <w:pPr>
        <w:pStyle w:val="Style4"/>
        <w:widowControl/>
        <w:spacing w:line="312" w:lineRule="exact"/>
        <w:ind w:firstLine="768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Вместе с экземпляром протокола представительному органу муниципального образования также представляются прошитые и пронумерованные опросные листы.</w:t>
      </w:r>
    </w:p>
    <w:p w:rsidR="00996A3A" w:rsidRDefault="00996A3A" w:rsidP="00996A3A">
      <w:pPr>
        <w:pStyle w:val="Style1"/>
        <w:widowControl/>
        <w:spacing w:line="240" w:lineRule="exact"/>
        <w:ind w:left="2952"/>
      </w:pPr>
    </w:p>
    <w:p w:rsidR="00996A3A" w:rsidRDefault="00996A3A" w:rsidP="00996A3A">
      <w:pPr>
        <w:pStyle w:val="Style1"/>
        <w:widowControl/>
        <w:tabs>
          <w:tab w:val="left" w:pos="8760"/>
        </w:tabs>
        <w:spacing w:before="77" w:line="307" w:lineRule="exact"/>
        <w:ind w:left="2952"/>
        <w:rPr>
          <w:rStyle w:val="FontStyle14"/>
          <w:sz w:val="28"/>
          <w:szCs w:val="28"/>
        </w:rPr>
      </w:pPr>
      <w:r>
        <w:rPr>
          <w:rStyle w:val="FontStyle11"/>
          <w:sz w:val="28"/>
          <w:szCs w:val="28"/>
        </w:rPr>
        <w:t>11. Рассмотрение результатов опроса</w:t>
      </w:r>
      <w:r>
        <w:rPr>
          <w:rStyle w:val="FontStyle11"/>
          <w:b w:val="0"/>
          <w:bCs w:val="0"/>
          <w:sz w:val="28"/>
          <w:szCs w:val="28"/>
        </w:rPr>
        <w:tab/>
      </w:r>
    </w:p>
    <w:p w:rsidR="00996A3A" w:rsidRDefault="00996A3A" w:rsidP="00996A3A">
      <w:pPr>
        <w:pStyle w:val="Style5"/>
        <w:widowControl/>
        <w:tabs>
          <w:tab w:val="left" w:pos="1469"/>
        </w:tabs>
        <w:spacing w:line="307" w:lineRule="exact"/>
        <w:ind w:firstLine="73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11.1.</w:t>
      </w:r>
      <w:r>
        <w:rPr>
          <w:rStyle w:val="FontStyle12"/>
          <w:sz w:val="28"/>
          <w:szCs w:val="28"/>
        </w:rPr>
        <w:tab/>
        <w:t>Мнение населения, выявленное в ходе опроса, рассматривается</w:t>
      </w:r>
      <w:r>
        <w:rPr>
          <w:rStyle w:val="FontStyle12"/>
          <w:sz w:val="28"/>
          <w:szCs w:val="28"/>
        </w:rPr>
        <w:br/>
        <w:t>органами местного самоуправления и должностными лицами местного</w:t>
      </w:r>
      <w:r>
        <w:rPr>
          <w:rStyle w:val="FontStyle12"/>
          <w:sz w:val="28"/>
          <w:szCs w:val="28"/>
        </w:rPr>
        <w:br/>
        <w:t>самоуправления муниципального образования в соответствии с их компетенцией,</w:t>
      </w:r>
      <w:r>
        <w:rPr>
          <w:rStyle w:val="FontStyle12"/>
          <w:sz w:val="28"/>
          <w:szCs w:val="28"/>
        </w:rPr>
        <w:br/>
        <w:t>закрепленной в Уставе муниципального образования, и может быть учтено ими</w:t>
      </w:r>
      <w:r>
        <w:rPr>
          <w:rStyle w:val="FontStyle12"/>
          <w:sz w:val="28"/>
          <w:szCs w:val="28"/>
        </w:rPr>
        <w:br/>
        <w:t>при принятии решений.</w:t>
      </w:r>
    </w:p>
    <w:p w:rsidR="00996A3A" w:rsidRDefault="00996A3A" w:rsidP="00996A3A">
      <w:pPr>
        <w:pStyle w:val="Style5"/>
        <w:widowControl/>
        <w:tabs>
          <w:tab w:val="left" w:pos="1330"/>
        </w:tabs>
        <w:spacing w:line="307" w:lineRule="exact"/>
        <w:ind w:firstLine="73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11.2.</w:t>
      </w:r>
      <w:r>
        <w:rPr>
          <w:rStyle w:val="FontStyle12"/>
          <w:sz w:val="28"/>
          <w:szCs w:val="28"/>
        </w:rPr>
        <w:tab/>
        <w:t>В случае невозможности принятия решения в том варианте, за который</w:t>
      </w:r>
      <w:r>
        <w:rPr>
          <w:rStyle w:val="FontStyle12"/>
          <w:sz w:val="28"/>
          <w:szCs w:val="28"/>
        </w:rPr>
        <w:br/>
        <w:t>высказалось большинство жителей муниципального образования в ходе опроса,</w:t>
      </w:r>
      <w:r>
        <w:rPr>
          <w:rStyle w:val="FontStyle12"/>
          <w:sz w:val="28"/>
          <w:szCs w:val="28"/>
        </w:rPr>
        <w:br/>
        <w:t>глава муниципального образования или представительный орган муниципального</w:t>
      </w:r>
      <w:r>
        <w:rPr>
          <w:rStyle w:val="FontStyle12"/>
          <w:sz w:val="28"/>
          <w:szCs w:val="28"/>
        </w:rPr>
        <w:br/>
        <w:t>образования должны принять аргументированное решение и опубликовать его в</w:t>
      </w:r>
      <w:r>
        <w:rPr>
          <w:rStyle w:val="FontStyle12"/>
          <w:sz w:val="28"/>
          <w:szCs w:val="28"/>
        </w:rPr>
        <w:br/>
        <w:t>средствах массовой информации.</w:t>
      </w:r>
    </w:p>
    <w:p w:rsidR="00996A3A" w:rsidRDefault="00996A3A" w:rsidP="00996A3A">
      <w:pPr>
        <w:pStyle w:val="Style1"/>
        <w:widowControl/>
        <w:spacing w:before="240"/>
        <w:ind w:firstLine="709"/>
        <w:jc w:val="both"/>
        <w:rPr>
          <w:rStyle w:val="FontStyle11"/>
          <w:sz w:val="28"/>
          <w:szCs w:val="28"/>
        </w:rPr>
      </w:pPr>
    </w:p>
    <w:p w:rsidR="00327846" w:rsidRDefault="00327846"/>
    <w:sectPr w:rsidR="00327846" w:rsidSect="00327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DC7BF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A55B39"/>
    <w:multiLevelType w:val="singleLevel"/>
    <w:tmpl w:val="E03258C2"/>
    <w:lvl w:ilvl="0">
      <w:start w:val="3"/>
      <w:numFmt w:val="decimal"/>
      <w:lvlText w:val="8.1.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3EE6689"/>
    <w:multiLevelType w:val="singleLevel"/>
    <w:tmpl w:val="CC14C568"/>
    <w:lvl w:ilvl="0">
      <w:start w:val="1"/>
      <w:numFmt w:val="decimal"/>
      <w:lvlText w:val="9.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5EF5B07"/>
    <w:multiLevelType w:val="singleLevel"/>
    <w:tmpl w:val="E6E8F118"/>
    <w:lvl w:ilvl="0">
      <w:start w:val="2"/>
      <w:numFmt w:val="decimal"/>
      <w:lvlText w:val="10.%1."/>
      <w:legacy w:legacy="1" w:legacySpace="0" w:legacyIndent="7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7350E9D"/>
    <w:multiLevelType w:val="singleLevel"/>
    <w:tmpl w:val="F84E80B2"/>
    <w:lvl w:ilvl="0">
      <w:start w:val="1"/>
      <w:numFmt w:val="decimal"/>
      <w:lvlText w:val="7.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A973D1"/>
    <w:multiLevelType w:val="singleLevel"/>
    <w:tmpl w:val="E05E2096"/>
    <w:lvl w:ilvl="0">
      <w:start w:val="7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CC43787"/>
    <w:multiLevelType w:val="singleLevel"/>
    <w:tmpl w:val="C53048E2"/>
    <w:lvl w:ilvl="0">
      <w:start w:val="2"/>
      <w:numFmt w:val="decimal"/>
      <w:lvlText w:val="4.%1."/>
      <w:legacy w:legacy="1" w:legacySpace="0" w:legacyIndent="5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B2B4982"/>
    <w:multiLevelType w:val="singleLevel"/>
    <w:tmpl w:val="2E78147C"/>
    <w:lvl w:ilvl="0">
      <w:start w:val="3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37D1191"/>
    <w:multiLevelType w:val="singleLevel"/>
    <w:tmpl w:val="2E20CCA6"/>
    <w:lvl w:ilvl="0">
      <w:start w:val="1"/>
      <w:numFmt w:val="decimal"/>
      <w:lvlText w:val="%1)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8014828"/>
    <w:multiLevelType w:val="singleLevel"/>
    <w:tmpl w:val="B8AA026A"/>
    <w:lvl w:ilvl="0">
      <w:start w:val="4"/>
      <w:numFmt w:val="decimal"/>
      <w:lvlText w:val="7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B526B21"/>
    <w:multiLevelType w:val="singleLevel"/>
    <w:tmpl w:val="8DC2BF8E"/>
    <w:lvl w:ilvl="0">
      <w:start w:val="1"/>
      <w:numFmt w:val="decimal"/>
      <w:lvlText w:val="2.%1.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3"/>
    </w:lvlOverride>
  </w:num>
  <w:num w:numId="2">
    <w:abstractNumId w:val="10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6"/>
    <w:lvlOverride w:ilvl="0">
      <w:startOverride w:val="2"/>
    </w:lvlOverride>
  </w:num>
  <w:num w:numId="5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4"/>
    <w:lvlOverride w:ilvl="0">
      <w:startOverride w:val="1"/>
    </w:lvlOverride>
  </w:num>
  <w:num w:numId="7">
    <w:abstractNumId w:val="9"/>
    <w:lvlOverride w:ilvl="0">
      <w:startOverride w:val="4"/>
    </w:lvlOverride>
  </w:num>
  <w:num w:numId="8">
    <w:abstractNumId w:val="1"/>
    <w:lvlOverride w:ilvl="0">
      <w:startOverride w:val="3"/>
    </w:lvlOverride>
  </w:num>
  <w:num w:numId="9">
    <w:abstractNumId w:val="2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5"/>
    <w:lvlOverride w:ilvl="0">
      <w:startOverride w:val="7"/>
    </w:lvlOverride>
  </w:num>
  <w:num w:numId="12">
    <w:abstractNumId w:val="3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A3A"/>
    <w:rsid w:val="00327846"/>
    <w:rsid w:val="005119DE"/>
    <w:rsid w:val="00591EEE"/>
    <w:rsid w:val="006E67F2"/>
    <w:rsid w:val="00996A3A"/>
    <w:rsid w:val="00E342E7"/>
    <w:rsid w:val="00F51DFB"/>
    <w:rsid w:val="00F82D3D"/>
    <w:rsid w:val="00FA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96A3A"/>
  </w:style>
  <w:style w:type="paragraph" w:customStyle="1" w:styleId="Style2">
    <w:name w:val="Style2"/>
    <w:basedOn w:val="a"/>
    <w:uiPriority w:val="99"/>
    <w:rsid w:val="00996A3A"/>
  </w:style>
  <w:style w:type="paragraph" w:customStyle="1" w:styleId="Style3">
    <w:name w:val="Style3"/>
    <w:basedOn w:val="a"/>
    <w:uiPriority w:val="99"/>
    <w:rsid w:val="00996A3A"/>
    <w:pPr>
      <w:spacing w:line="315" w:lineRule="exact"/>
      <w:ind w:firstLine="686"/>
      <w:jc w:val="both"/>
    </w:pPr>
  </w:style>
  <w:style w:type="paragraph" w:customStyle="1" w:styleId="Style4">
    <w:name w:val="Style4"/>
    <w:basedOn w:val="a"/>
    <w:uiPriority w:val="99"/>
    <w:rsid w:val="00996A3A"/>
    <w:pPr>
      <w:spacing w:line="317" w:lineRule="exact"/>
      <w:ind w:firstLine="720"/>
      <w:jc w:val="both"/>
    </w:pPr>
  </w:style>
  <w:style w:type="paragraph" w:customStyle="1" w:styleId="Style5">
    <w:name w:val="Style5"/>
    <w:basedOn w:val="a"/>
    <w:uiPriority w:val="99"/>
    <w:rsid w:val="00996A3A"/>
    <w:pPr>
      <w:spacing w:line="322" w:lineRule="exact"/>
      <w:jc w:val="both"/>
    </w:pPr>
  </w:style>
  <w:style w:type="paragraph" w:customStyle="1" w:styleId="Style6">
    <w:name w:val="Style6"/>
    <w:basedOn w:val="a"/>
    <w:uiPriority w:val="99"/>
    <w:rsid w:val="00996A3A"/>
    <w:pPr>
      <w:spacing w:line="235" w:lineRule="exact"/>
      <w:ind w:hanging="1363"/>
    </w:pPr>
  </w:style>
  <w:style w:type="paragraph" w:customStyle="1" w:styleId="Style7">
    <w:name w:val="Style7"/>
    <w:basedOn w:val="a"/>
    <w:uiPriority w:val="99"/>
    <w:rsid w:val="00996A3A"/>
    <w:pPr>
      <w:spacing w:line="312" w:lineRule="exact"/>
      <w:ind w:firstLine="686"/>
    </w:pPr>
  </w:style>
  <w:style w:type="character" w:customStyle="1" w:styleId="FontStyle11">
    <w:name w:val="Font Style11"/>
    <w:basedOn w:val="a0"/>
    <w:uiPriority w:val="99"/>
    <w:rsid w:val="00996A3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96A3A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996A3A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uiPriority w:val="99"/>
    <w:rsid w:val="00996A3A"/>
    <w:rPr>
      <w:rFonts w:ascii="Times New Roman" w:hAnsi="Times New Roman" w:cs="Times New Roman" w:hint="default"/>
      <w:b/>
      <w:bCs/>
      <w:w w:val="5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1664</Words>
  <Characters>9490</Characters>
  <Application>Microsoft Office Word</Application>
  <DocSecurity>0</DocSecurity>
  <Lines>79</Lines>
  <Paragraphs>22</Paragraphs>
  <ScaleCrop>false</ScaleCrop>
  <Company>Microsoft</Company>
  <LinksUpToDate>false</LinksUpToDate>
  <CharactersWithSpaces>11132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2013-08-16T10:55:00Z</dcterms:created>
  <dcterms:modified xsi:type="dcterms:W3CDTF">2013-08-16T10:55:00Z</dcterms:modified>
</cp:coreProperties>
</file>